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36ED2" w14:textId="392CE1DF" w:rsidR="00102A36" w:rsidRPr="00FE75C2" w:rsidRDefault="00E3046D" w:rsidP="002729BE">
      <w:pPr>
        <w:spacing w:after="0" w:line="240" w:lineRule="auto"/>
        <w:jc w:val="center"/>
        <w:rPr>
          <w:rFonts w:cstheme="minorHAnsi"/>
          <w:b/>
          <w:bCs/>
          <w:lang w:val="es-419"/>
        </w:rPr>
      </w:pPr>
      <w:r w:rsidRPr="00FE75C2">
        <w:rPr>
          <w:rFonts w:cstheme="minorHAnsi"/>
          <w:b/>
          <w:bCs/>
          <w:lang w:val="es-419"/>
        </w:rPr>
        <w:t xml:space="preserve">GUÍA </w:t>
      </w:r>
      <w:r w:rsidR="00D42C0E">
        <w:rPr>
          <w:rFonts w:cstheme="minorHAnsi"/>
          <w:b/>
          <w:bCs/>
          <w:lang w:val="es-419"/>
        </w:rPr>
        <w:t>4</w:t>
      </w:r>
      <w:r w:rsidRPr="00FE75C2">
        <w:rPr>
          <w:rFonts w:cstheme="minorHAnsi"/>
          <w:b/>
          <w:bCs/>
          <w:lang w:val="es-419"/>
        </w:rPr>
        <w:t xml:space="preserve"> – 4° </w:t>
      </w:r>
      <w:r w:rsidR="002729BE" w:rsidRPr="00FE75C2">
        <w:rPr>
          <w:rFonts w:cstheme="minorHAnsi"/>
          <w:b/>
          <w:bCs/>
          <w:lang w:val="es-419"/>
        </w:rPr>
        <w:t>medio</w:t>
      </w:r>
      <w:r w:rsidRPr="00FE75C2">
        <w:rPr>
          <w:rFonts w:cstheme="minorHAnsi"/>
          <w:b/>
          <w:bCs/>
          <w:lang w:val="es-419"/>
        </w:rPr>
        <w:t xml:space="preserve"> </w:t>
      </w:r>
    </w:p>
    <w:p w14:paraId="215FA8EC" w14:textId="77777777" w:rsidR="00534093" w:rsidRPr="00534093" w:rsidRDefault="00534093" w:rsidP="00534093">
      <w:pPr>
        <w:spacing w:after="0" w:line="240" w:lineRule="auto"/>
        <w:jc w:val="center"/>
        <w:rPr>
          <w:rFonts w:cstheme="minorHAnsi"/>
          <w:b/>
          <w:bCs/>
          <w:lang w:val="es-419"/>
        </w:rPr>
      </w:pPr>
      <w:r w:rsidRPr="00534093">
        <w:rPr>
          <w:rFonts w:cstheme="minorHAnsi"/>
          <w:b/>
          <w:bCs/>
          <w:lang w:val="es-419"/>
        </w:rPr>
        <w:t>Comprendo los textos que entregan opiniones</w:t>
      </w:r>
    </w:p>
    <w:p w14:paraId="321C3F8A" w14:textId="1FA8137E" w:rsidR="00E3046D" w:rsidRDefault="00534093" w:rsidP="00534093">
      <w:pPr>
        <w:spacing w:after="0" w:line="240" w:lineRule="auto"/>
        <w:jc w:val="center"/>
        <w:rPr>
          <w:rFonts w:cstheme="minorHAnsi"/>
          <w:b/>
          <w:bCs/>
          <w:lang w:val="es-419"/>
        </w:rPr>
      </w:pPr>
      <w:r w:rsidRPr="00534093">
        <w:rPr>
          <w:rFonts w:cstheme="minorHAnsi"/>
          <w:b/>
          <w:bCs/>
          <w:lang w:val="es-419"/>
        </w:rPr>
        <w:t xml:space="preserve">Discurso argumentativo </w:t>
      </w:r>
    </w:p>
    <w:p w14:paraId="0E009E45" w14:textId="77777777" w:rsidR="00534093" w:rsidRPr="00FE75C2" w:rsidRDefault="00534093" w:rsidP="00534093">
      <w:pPr>
        <w:spacing w:after="0" w:line="240" w:lineRule="auto"/>
        <w:jc w:val="center"/>
        <w:rPr>
          <w:rFonts w:cstheme="minorHAnsi"/>
          <w:lang w:val="es-419"/>
        </w:rPr>
      </w:pPr>
    </w:p>
    <w:p w14:paraId="2AD76A61" w14:textId="56DA06EE" w:rsidR="00E3046D" w:rsidRPr="00FE75C2" w:rsidRDefault="00E3046D" w:rsidP="00FE75C2">
      <w:pPr>
        <w:pBdr>
          <w:top w:val="single" w:sz="4" w:space="1" w:color="auto"/>
          <w:left w:val="single" w:sz="4" w:space="4" w:color="auto"/>
          <w:bottom w:val="single" w:sz="4" w:space="1" w:color="auto"/>
          <w:right w:val="single" w:sz="4" w:space="4" w:color="auto"/>
        </w:pBdr>
        <w:jc w:val="both"/>
        <w:rPr>
          <w:rFonts w:cstheme="minorHAnsi"/>
          <w:lang w:val="es-419"/>
        </w:rPr>
      </w:pPr>
      <w:r w:rsidRPr="00FE75C2">
        <w:rPr>
          <w:rFonts w:cstheme="minorHAnsi"/>
          <w:lang w:val="es-419"/>
        </w:rPr>
        <w:t>NOMBRE:</w:t>
      </w:r>
      <w:r w:rsidRPr="00FE75C2">
        <w:rPr>
          <w:rFonts w:cstheme="minorHAnsi"/>
          <w:lang w:val="es-419"/>
        </w:rPr>
        <w:tab/>
      </w:r>
      <w:r w:rsidRPr="00FE75C2">
        <w:rPr>
          <w:rFonts w:cstheme="minorHAnsi"/>
          <w:lang w:val="es-419"/>
        </w:rPr>
        <w:tab/>
      </w:r>
      <w:r w:rsidRPr="00FE75C2">
        <w:rPr>
          <w:rFonts w:cstheme="minorHAnsi"/>
          <w:lang w:val="es-419"/>
        </w:rPr>
        <w:tab/>
      </w:r>
      <w:r w:rsidRPr="00FE75C2">
        <w:rPr>
          <w:rFonts w:cstheme="minorHAnsi"/>
          <w:lang w:val="es-419"/>
        </w:rPr>
        <w:tab/>
        <w:t>FECHA:</w:t>
      </w:r>
      <w:r w:rsidRPr="00FE75C2">
        <w:rPr>
          <w:rFonts w:cstheme="minorHAnsi"/>
          <w:lang w:val="es-419"/>
        </w:rPr>
        <w:tab/>
      </w:r>
      <w:r w:rsidRPr="00FE75C2">
        <w:rPr>
          <w:rFonts w:cstheme="minorHAnsi"/>
          <w:lang w:val="es-419"/>
        </w:rPr>
        <w:tab/>
      </w:r>
      <w:r w:rsidRPr="00FE75C2">
        <w:rPr>
          <w:rFonts w:cstheme="minorHAnsi"/>
          <w:lang w:val="es-419"/>
        </w:rPr>
        <w:tab/>
        <w:t>EMAIL:</w:t>
      </w:r>
      <w:r w:rsidRPr="00FE75C2">
        <w:rPr>
          <w:rFonts w:cstheme="minorHAnsi"/>
          <w:lang w:val="es-419"/>
        </w:rPr>
        <w:tab/>
      </w:r>
      <w:r w:rsidRPr="00FE75C2">
        <w:rPr>
          <w:rFonts w:cstheme="minorHAnsi"/>
          <w:i/>
          <w:iCs/>
          <w:color w:val="FFFFFF"/>
        </w:rPr>
        <w:t>n su entorno</w:t>
      </w:r>
    </w:p>
    <w:p w14:paraId="1972D7A6" w14:textId="05106A2D" w:rsidR="00E3046D" w:rsidRPr="00FE75C2" w:rsidRDefault="00E3046D" w:rsidP="00FE75C2">
      <w:pPr>
        <w:autoSpaceDE w:val="0"/>
        <w:autoSpaceDN w:val="0"/>
        <w:adjustRightInd w:val="0"/>
        <w:spacing w:after="0" w:line="240" w:lineRule="auto"/>
        <w:jc w:val="center"/>
        <w:rPr>
          <w:rFonts w:cstheme="minorHAnsi"/>
          <w:b/>
          <w:bCs/>
          <w:color w:val="000000"/>
        </w:rPr>
      </w:pPr>
      <w:r w:rsidRPr="00FE75C2">
        <w:rPr>
          <w:rFonts w:cstheme="minorHAnsi"/>
          <w:b/>
          <w:bCs/>
          <w:color w:val="000000"/>
          <w:bdr w:val="single" w:sz="4" w:space="0" w:color="auto"/>
        </w:rPr>
        <w:t xml:space="preserve">Marca con </w:t>
      </w:r>
      <w:r w:rsidRPr="00FE75C2">
        <w:rPr>
          <w:rFonts w:cstheme="minorHAnsi"/>
          <w:b/>
          <w:bCs/>
          <w:color w:val="FF0000"/>
          <w:bdr w:val="single" w:sz="4" w:space="0" w:color="auto"/>
        </w:rPr>
        <w:t xml:space="preserve">ROJO </w:t>
      </w:r>
      <w:r w:rsidRPr="00FE75C2">
        <w:rPr>
          <w:rFonts w:cstheme="minorHAnsi"/>
          <w:b/>
          <w:bCs/>
          <w:color w:val="000000"/>
          <w:bdr w:val="single" w:sz="4" w:space="0" w:color="auto"/>
        </w:rPr>
        <w:t>la</w:t>
      </w:r>
      <w:r w:rsidR="003A166D" w:rsidRPr="00FE75C2">
        <w:rPr>
          <w:rFonts w:cstheme="minorHAnsi"/>
          <w:b/>
          <w:bCs/>
          <w:color w:val="000000"/>
          <w:bdr w:val="single" w:sz="4" w:space="0" w:color="auto"/>
        </w:rPr>
        <w:t xml:space="preserve"> </w:t>
      </w:r>
      <w:r w:rsidR="003A166D" w:rsidRPr="00FE75C2">
        <w:rPr>
          <w:rFonts w:cstheme="minorHAnsi"/>
          <w:b/>
          <w:bCs/>
          <w:color w:val="FF0000"/>
          <w:bdr w:val="single" w:sz="4" w:space="0" w:color="auto"/>
        </w:rPr>
        <w:t>LETRA</w:t>
      </w:r>
      <w:r w:rsidR="003A166D" w:rsidRPr="00FE75C2">
        <w:rPr>
          <w:rFonts w:cstheme="minorHAnsi"/>
          <w:b/>
          <w:bCs/>
          <w:color w:val="000000"/>
          <w:bdr w:val="single" w:sz="4" w:space="0" w:color="auto"/>
        </w:rPr>
        <w:t xml:space="preserve"> con la </w:t>
      </w:r>
      <w:r w:rsidRPr="00FE75C2">
        <w:rPr>
          <w:rFonts w:cstheme="minorHAnsi"/>
          <w:b/>
          <w:bCs/>
          <w:color w:val="000000"/>
          <w:bdr w:val="single" w:sz="4" w:space="0" w:color="auto"/>
        </w:rPr>
        <w:t>respuesta que crees es la correcta.</w:t>
      </w:r>
    </w:p>
    <w:p w14:paraId="65C7ABEE" w14:textId="77777777" w:rsidR="00E3046D" w:rsidRPr="00FE75C2" w:rsidRDefault="00E3046D" w:rsidP="00E3046D">
      <w:pPr>
        <w:autoSpaceDE w:val="0"/>
        <w:autoSpaceDN w:val="0"/>
        <w:adjustRightInd w:val="0"/>
        <w:spacing w:after="0" w:line="240" w:lineRule="auto"/>
        <w:jc w:val="both"/>
        <w:rPr>
          <w:rFonts w:cstheme="minorHAnsi"/>
          <w:b/>
          <w:bCs/>
          <w:color w:val="FFFFFF"/>
        </w:rPr>
      </w:pPr>
      <w:r w:rsidRPr="00FE75C2">
        <w:rPr>
          <w:rFonts w:cstheme="minorHAnsi"/>
          <w:b/>
          <w:bCs/>
          <w:color w:val="FFFFFF"/>
        </w:rPr>
        <w:t>Preguntas mínimas a ejercitar 25</w:t>
      </w:r>
    </w:p>
    <w:p w14:paraId="20F6AE9A" w14:textId="77777777" w:rsidR="002729BE" w:rsidRPr="00FE75C2" w:rsidRDefault="002729BE" w:rsidP="002729BE">
      <w:pPr>
        <w:pBdr>
          <w:top w:val="single" w:sz="4" w:space="1" w:color="auto"/>
          <w:left w:val="single" w:sz="4" w:space="4" w:color="auto"/>
          <w:bottom w:val="single" w:sz="4" w:space="1" w:color="auto"/>
          <w:right w:val="single" w:sz="4" w:space="4" w:color="auto"/>
        </w:pBdr>
        <w:tabs>
          <w:tab w:val="left" w:pos="442"/>
        </w:tabs>
        <w:spacing w:after="0" w:line="240" w:lineRule="auto"/>
        <w:jc w:val="both"/>
        <w:rPr>
          <w:rFonts w:cstheme="minorHAnsi"/>
          <w:lang w:val="es-419"/>
        </w:rPr>
      </w:pPr>
      <w:r w:rsidRPr="00FE75C2">
        <w:rPr>
          <w:rFonts w:cstheme="minorHAnsi"/>
          <w:b/>
          <w:bCs/>
          <w:lang w:val="es-419"/>
        </w:rPr>
        <w:t>Objetivos</w:t>
      </w:r>
      <w:r w:rsidRPr="00FE75C2">
        <w:rPr>
          <w:rFonts w:cstheme="minorHAnsi"/>
          <w:lang w:val="es-419"/>
        </w:rPr>
        <w:t>:</w:t>
      </w:r>
    </w:p>
    <w:p w14:paraId="329516AC" w14:textId="3DEBA650" w:rsidR="002729BE" w:rsidRPr="00FE75C2" w:rsidRDefault="002729BE" w:rsidP="002729BE">
      <w:pPr>
        <w:pBdr>
          <w:top w:val="single" w:sz="4" w:space="1" w:color="auto"/>
          <w:left w:val="single" w:sz="4" w:space="4" w:color="auto"/>
          <w:bottom w:val="single" w:sz="4" w:space="1" w:color="auto"/>
          <w:right w:val="single" w:sz="4" w:space="4" w:color="auto"/>
        </w:pBdr>
        <w:tabs>
          <w:tab w:val="left" w:pos="442"/>
        </w:tabs>
        <w:spacing w:after="0" w:line="240" w:lineRule="auto"/>
        <w:jc w:val="both"/>
        <w:rPr>
          <w:rFonts w:cstheme="minorHAnsi"/>
          <w:lang w:val="es-419"/>
        </w:rPr>
      </w:pPr>
      <w:r w:rsidRPr="00FE75C2">
        <w:rPr>
          <w:rFonts w:cstheme="minorHAnsi"/>
          <w:lang w:val="es-419"/>
        </w:rPr>
        <w:t xml:space="preserve">-Comprender textos </w:t>
      </w:r>
      <w:r w:rsidR="00E9649E">
        <w:rPr>
          <w:rFonts w:cstheme="minorHAnsi"/>
          <w:lang w:val="es-419"/>
        </w:rPr>
        <w:t>argumentativos</w:t>
      </w:r>
      <w:r w:rsidRPr="00FE75C2">
        <w:rPr>
          <w:rFonts w:cstheme="minorHAnsi"/>
          <w:lang w:val="es-419"/>
        </w:rPr>
        <w:t>.</w:t>
      </w:r>
    </w:p>
    <w:p w14:paraId="662DA7D2" w14:textId="081CEDFB" w:rsidR="002729BE" w:rsidRPr="00FE75C2" w:rsidRDefault="002729BE" w:rsidP="002729BE">
      <w:pPr>
        <w:pBdr>
          <w:top w:val="single" w:sz="4" w:space="1" w:color="auto"/>
          <w:left w:val="single" w:sz="4" w:space="4" w:color="auto"/>
          <w:bottom w:val="single" w:sz="4" w:space="1" w:color="auto"/>
          <w:right w:val="single" w:sz="4" w:space="4" w:color="auto"/>
        </w:pBdr>
        <w:tabs>
          <w:tab w:val="left" w:pos="442"/>
        </w:tabs>
        <w:spacing w:after="0" w:line="240" w:lineRule="auto"/>
        <w:jc w:val="both"/>
        <w:rPr>
          <w:rFonts w:cstheme="minorHAnsi"/>
          <w:lang w:val="es-419"/>
        </w:rPr>
      </w:pPr>
      <w:r w:rsidRPr="00FE75C2">
        <w:rPr>
          <w:rFonts w:cstheme="minorHAnsi"/>
          <w:lang w:val="es-419"/>
        </w:rPr>
        <w:t xml:space="preserve">-Analizar textos </w:t>
      </w:r>
      <w:r w:rsidR="00E9649E" w:rsidRPr="00E9649E">
        <w:rPr>
          <w:rFonts w:cstheme="minorHAnsi"/>
          <w:lang w:val="es-419"/>
        </w:rPr>
        <w:t>argumentativos</w:t>
      </w:r>
      <w:r w:rsidRPr="00FE75C2">
        <w:rPr>
          <w:rFonts w:cstheme="minorHAnsi"/>
          <w:lang w:val="es-419"/>
        </w:rPr>
        <w:t xml:space="preserve"> e identificar sus elementos característicos.</w:t>
      </w:r>
    </w:p>
    <w:p w14:paraId="75212C07" w14:textId="77777777" w:rsidR="002729BE" w:rsidRPr="00FE75C2" w:rsidRDefault="002729BE" w:rsidP="002729BE">
      <w:pPr>
        <w:tabs>
          <w:tab w:val="left" w:pos="442"/>
        </w:tabs>
        <w:spacing w:after="0" w:line="240" w:lineRule="auto"/>
        <w:jc w:val="both"/>
        <w:rPr>
          <w:rFonts w:cstheme="minorHAnsi"/>
          <w:lang w:val="es-419"/>
        </w:rPr>
      </w:pPr>
    </w:p>
    <w:p w14:paraId="0AB4D679" w14:textId="40DA97BF" w:rsidR="002729BE" w:rsidRPr="00FE75C2" w:rsidRDefault="002729BE" w:rsidP="002729BE">
      <w:pPr>
        <w:tabs>
          <w:tab w:val="left" w:pos="442"/>
        </w:tabs>
        <w:spacing w:after="0" w:line="240" w:lineRule="auto"/>
        <w:jc w:val="both"/>
        <w:rPr>
          <w:rFonts w:cstheme="minorHAnsi"/>
          <w:lang w:val="es-419"/>
        </w:rPr>
      </w:pPr>
      <w:r w:rsidRPr="00FE75C2">
        <w:rPr>
          <w:rFonts w:cstheme="minorHAnsi"/>
          <w:lang w:val="es-419"/>
        </w:rPr>
        <w:t>COMPRENSIÓN DE LECTURA Y VOCABULARIO CONTEXTUAL</w:t>
      </w:r>
      <w:r w:rsidR="00FE75C2">
        <w:rPr>
          <w:rFonts w:cstheme="minorHAnsi"/>
          <w:lang w:val="es-419"/>
        </w:rPr>
        <w:t xml:space="preserve">. </w:t>
      </w:r>
      <w:r w:rsidRPr="00FE75C2">
        <w:rPr>
          <w:rFonts w:cstheme="minorHAnsi"/>
          <w:lang w:val="es-419"/>
        </w:rPr>
        <w:t>INSTRUCCIONES</w:t>
      </w:r>
    </w:p>
    <w:p w14:paraId="7CB20BA5" w14:textId="77777777" w:rsidR="0088684F" w:rsidRPr="0088684F" w:rsidRDefault="0088684F" w:rsidP="0088684F">
      <w:pPr>
        <w:pBdr>
          <w:top w:val="single" w:sz="4" w:space="1" w:color="auto"/>
          <w:left w:val="single" w:sz="4" w:space="4" w:color="auto"/>
          <w:bottom w:val="single" w:sz="4" w:space="1" w:color="auto"/>
          <w:right w:val="single" w:sz="4" w:space="4" w:color="auto"/>
        </w:pBdr>
        <w:tabs>
          <w:tab w:val="left" w:pos="442"/>
        </w:tabs>
        <w:spacing w:after="0" w:line="240" w:lineRule="auto"/>
        <w:jc w:val="both"/>
        <w:rPr>
          <w:rFonts w:cstheme="minorHAnsi"/>
          <w:lang w:val="es-419"/>
        </w:rPr>
      </w:pPr>
      <w:r w:rsidRPr="0088684F">
        <w:rPr>
          <w:rFonts w:cstheme="minorHAnsi"/>
          <w:lang w:val="es-419"/>
        </w:rPr>
        <w:t>Esta sección contiene distintos tipos de textos. Acerca de ellos se formulan dos tipos de preguntas:</w:t>
      </w:r>
    </w:p>
    <w:p w14:paraId="5575B70B" w14:textId="77777777" w:rsidR="0088684F" w:rsidRPr="0088684F" w:rsidRDefault="0088684F" w:rsidP="0088684F">
      <w:pPr>
        <w:pBdr>
          <w:top w:val="single" w:sz="4" w:space="1" w:color="auto"/>
          <w:left w:val="single" w:sz="4" w:space="4" w:color="auto"/>
          <w:bottom w:val="single" w:sz="4" w:space="1" w:color="auto"/>
          <w:right w:val="single" w:sz="4" w:space="4" w:color="auto"/>
        </w:pBdr>
        <w:tabs>
          <w:tab w:val="left" w:pos="442"/>
        </w:tabs>
        <w:spacing w:after="0" w:line="240" w:lineRule="auto"/>
        <w:jc w:val="both"/>
        <w:rPr>
          <w:rFonts w:cstheme="minorHAnsi"/>
          <w:lang w:val="es-419"/>
        </w:rPr>
      </w:pPr>
      <w:r w:rsidRPr="0088684F">
        <w:rPr>
          <w:rFonts w:cstheme="minorHAnsi"/>
          <w:lang w:val="es-419"/>
        </w:rPr>
        <w:t>a) Preguntas de vocabulario, consistentes cada una en una palabra que aparece subrayada en el texto, seguida de cinco opciones, una de las cuales deberás elegir para reemplazar el término subrayado, según su significado y adecuación al contexto, de modo que no cambie el sentido del texto, aunque se produzca diferencia en la concordancia de género.</w:t>
      </w:r>
    </w:p>
    <w:p w14:paraId="74383C74" w14:textId="1FFC15D0" w:rsidR="002729BE" w:rsidRPr="00FE75C2" w:rsidRDefault="0088684F" w:rsidP="0088684F">
      <w:pPr>
        <w:pBdr>
          <w:top w:val="single" w:sz="4" w:space="1" w:color="auto"/>
          <w:left w:val="single" w:sz="4" w:space="4" w:color="auto"/>
          <w:bottom w:val="single" w:sz="4" w:space="1" w:color="auto"/>
          <w:right w:val="single" w:sz="4" w:space="4" w:color="auto"/>
        </w:pBdr>
        <w:tabs>
          <w:tab w:val="left" w:pos="442"/>
        </w:tabs>
        <w:spacing w:after="0" w:line="240" w:lineRule="auto"/>
        <w:jc w:val="both"/>
        <w:rPr>
          <w:rFonts w:cstheme="minorHAnsi"/>
          <w:lang w:val="es-419"/>
        </w:rPr>
      </w:pPr>
      <w:r w:rsidRPr="0088684F">
        <w:rPr>
          <w:rFonts w:cstheme="minorHAnsi"/>
          <w:lang w:val="es-419"/>
        </w:rPr>
        <w:t>b) Preguntas de comprensión de lectura, que deberás responder de acuerdo con el contenido de los fragmentos y de la información acerca de esos contenidos.</w:t>
      </w:r>
    </w:p>
    <w:p w14:paraId="618B6589" w14:textId="77777777" w:rsidR="0088684F" w:rsidRDefault="0088684F" w:rsidP="00534093">
      <w:pPr>
        <w:tabs>
          <w:tab w:val="left" w:pos="442"/>
        </w:tabs>
        <w:spacing w:after="0" w:line="240" w:lineRule="auto"/>
        <w:jc w:val="both"/>
        <w:rPr>
          <w:rFonts w:cstheme="minorHAnsi"/>
          <w:lang w:val="es-419"/>
        </w:rPr>
      </w:pPr>
    </w:p>
    <w:p w14:paraId="3BFC8C48" w14:textId="0FC8D9D5"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 xml:space="preserve">TEXTO 1 (Preguntas </w:t>
      </w:r>
      <w:r w:rsidR="00CB0B9E">
        <w:rPr>
          <w:rFonts w:cstheme="minorHAnsi"/>
          <w:lang w:val="es-419"/>
        </w:rPr>
        <w:t>1</w:t>
      </w:r>
      <w:r w:rsidRPr="00534093">
        <w:rPr>
          <w:rFonts w:cstheme="minorHAnsi"/>
          <w:lang w:val="es-419"/>
        </w:rPr>
        <w:t xml:space="preserve"> a </w:t>
      </w:r>
      <w:r w:rsidR="00CB0B9E">
        <w:rPr>
          <w:rFonts w:cstheme="minorHAnsi"/>
          <w:lang w:val="es-419"/>
        </w:rPr>
        <w:t>3</w:t>
      </w:r>
      <w:r w:rsidRPr="00534093">
        <w:rPr>
          <w:rFonts w:cstheme="minorHAnsi"/>
          <w:lang w:val="es-419"/>
        </w:rPr>
        <w:t>)</w:t>
      </w:r>
    </w:p>
    <w:p w14:paraId="629E77AD" w14:textId="77777777" w:rsidR="00534093" w:rsidRPr="00534093" w:rsidRDefault="00534093" w:rsidP="00534093">
      <w:pPr>
        <w:pBdr>
          <w:top w:val="single" w:sz="4" w:space="1" w:color="auto"/>
          <w:left w:val="single" w:sz="4" w:space="4" w:color="auto"/>
          <w:bottom w:val="single" w:sz="4" w:space="1" w:color="auto"/>
          <w:right w:val="single" w:sz="4" w:space="4" w:color="auto"/>
        </w:pBdr>
        <w:tabs>
          <w:tab w:val="left" w:pos="442"/>
        </w:tabs>
        <w:spacing w:after="0" w:line="240" w:lineRule="auto"/>
        <w:jc w:val="center"/>
        <w:rPr>
          <w:rFonts w:cstheme="minorHAnsi"/>
          <w:b/>
          <w:i/>
          <w:lang w:val="es-419"/>
        </w:rPr>
      </w:pPr>
      <w:r w:rsidRPr="00534093">
        <w:rPr>
          <w:rFonts w:cstheme="minorHAnsi"/>
          <w:b/>
          <w:i/>
          <w:lang w:val="es-419"/>
        </w:rPr>
        <w:t>“Descubren los beneficios educativos del aburrimiento</w:t>
      </w:r>
    </w:p>
    <w:p w14:paraId="746219A9" w14:textId="77777777" w:rsidR="00534093" w:rsidRPr="00534093" w:rsidRDefault="00534093" w:rsidP="00534093">
      <w:pPr>
        <w:pBdr>
          <w:top w:val="single" w:sz="4" w:space="1" w:color="auto"/>
          <w:left w:val="single" w:sz="4" w:space="4" w:color="auto"/>
          <w:bottom w:val="single" w:sz="4" w:space="1" w:color="auto"/>
          <w:right w:val="single" w:sz="4" w:space="4" w:color="auto"/>
        </w:pBdr>
        <w:tabs>
          <w:tab w:val="left" w:pos="442"/>
        </w:tabs>
        <w:spacing w:after="0" w:line="240" w:lineRule="auto"/>
        <w:jc w:val="both"/>
        <w:rPr>
          <w:rFonts w:cstheme="minorHAnsi"/>
          <w:lang w:val="es-419"/>
        </w:rPr>
      </w:pPr>
      <w:r w:rsidRPr="00534093">
        <w:rPr>
          <w:rFonts w:cstheme="minorHAnsi"/>
          <w:lang w:val="es-419"/>
        </w:rPr>
        <w:t>Por años se pensaba en el mundo adulto que estar aburrido era sinónimo de desgano e insatisfacción.</w:t>
      </w:r>
    </w:p>
    <w:p w14:paraId="727F6539" w14:textId="77777777" w:rsidR="00534093" w:rsidRPr="00534093" w:rsidRDefault="00534093" w:rsidP="00534093">
      <w:pPr>
        <w:pBdr>
          <w:top w:val="single" w:sz="4" w:space="1" w:color="auto"/>
          <w:left w:val="single" w:sz="4" w:space="4" w:color="auto"/>
          <w:bottom w:val="single" w:sz="4" w:space="1" w:color="auto"/>
          <w:right w:val="single" w:sz="4" w:space="4" w:color="auto"/>
        </w:pBdr>
        <w:tabs>
          <w:tab w:val="left" w:pos="442"/>
        </w:tabs>
        <w:spacing w:after="0" w:line="240" w:lineRule="auto"/>
        <w:jc w:val="both"/>
        <w:rPr>
          <w:rFonts w:cstheme="minorHAnsi"/>
          <w:lang w:val="es-419"/>
        </w:rPr>
      </w:pPr>
      <w:r w:rsidRPr="00534093">
        <w:rPr>
          <w:rFonts w:cstheme="minorHAnsi"/>
          <w:lang w:val="es-419"/>
        </w:rPr>
        <w:t xml:space="preserve">Pero nuevas investigaciones han </w:t>
      </w:r>
      <w:r w:rsidRPr="00534093">
        <w:rPr>
          <w:rFonts w:cstheme="minorHAnsi"/>
          <w:u w:val="single"/>
          <w:lang w:val="es-419"/>
        </w:rPr>
        <w:t>concluido</w:t>
      </w:r>
      <w:r w:rsidRPr="00534093">
        <w:rPr>
          <w:rFonts w:cstheme="minorHAnsi"/>
          <w:lang w:val="es-419"/>
        </w:rPr>
        <w:t xml:space="preserve"> que esta condición no solo es parte de la vida, sino que</w:t>
      </w:r>
    </w:p>
    <w:p w14:paraId="1C5B2D3A" w14:textId="77777777" w:rsidR="00534093" w:rsidRPr="00534093" w:rsidRDefault="00534093" w:rsidP="00534093">
      <w:pPr>
        <w:pBdr>
          <w:top w:val="single" w:sz="4" w:space="1" w:color="auto"/>
          <w:left w:val="single" w:sz="4" w:space="4" w:color="auto"/>
          <w:bottom w:val="single" w:sz="4" w:space="1" w:color="auto"/>
          <w:right w:val="single" w:sz="4" w:space="4" w:color="auto"/>
        </w:pBdr>
        <w:tabs>
          <w:tab w:val="left" w:pos="442"/>
        </w:tabs>
        <w:spacing w:after="0" w:line="240" w:lineRule="auto"/>
        <w:jc w:val="both"/>
        <w:rPr>
          <w:rFonts w:cstheme="minorHAnsi"/>
          <w:lang w:val="es-419"/>
        </w:rPr>
      </w:pPr>
      <w:r w:rsidRPr="00534093">
        <w:rPr>
          <w:rFonts w:cstheme="minorHAnsi"/>
          <w:lang w:val="es-419"/>
        </w:rPr>
        <w:t>es crucial para el aprendizaje, especialmente en los niños de 0 a 13 años”.</w:t>
      </w:r>
    </w:p>
    <w:p w14:paraId="70E2C4BD" w14:textId="77777777" w:rsidR="00534093" w:rsidRPr="00534093" w:rsidRDefault="00534093" w:rsidP="00534093">
      <w:pPr>
        <w:pBdr>
          <w:top w:val="single" w:sz="4" w:space="1" w:color="auto"/>
          <w:left w:val="single" w:sz="4" w:space="4" w:color="auto"/>
          <w:bottom w:val="single" w:sz="4" w:space="1" w:color="auto"/>
          <w:right w:val="single" w:sz="4" w:space="4" w:color="auto"/>
        </w:pBdr>
        <w:tabs>
          <w:tab w:val="left" w:pos="442"/>
        </w:tabs>
        <w:spacing w:after="0" w:line="240" w:lineRule="auto"/>
        <w:jc w:val="right"/>
        <w:rPr>
          <w:rFonts w:cstheme="minorHAnsi"/>
          <w:i/>
          <w:lang w:val="es-419"/>
        </w:rPr>
      </w:pPr>
      <w:r w:rsidRPr="00534093">
        <w:rPr>
          <w:rFonts w:cstheme="minorHAnsi"/>
          <w:i/>
          <w:lang w:val="es-419"/>
        </w:rPr>
        <w:t>www.latercera.com (fragmento adaptado).</w:t>
      </w:r>
    </w:p>
    <w:p w14:paraId="0639976A" w14:textId="77777777" w:rsidR="00534093" w:rsidRDefault="00534093" w:rsidP="00534093">
      <w:pPr>
        <w:tabs>
          <w:tab w:val="left" w:pos="442"/>
        </w:tabs>
        <w:spacing w:after="0" w:line="240" w:lineRule="auto"/>
        <w:jc w:val="both"/>
        <w:rPr>
          <w:rFonts w:cstheme="minorHAnsi"/>
          <w:lang w:val="es-419"/>
        </w:rPr>
      </w:pPr>
    </w:p>
    <w:p w14:paraId="46A2691E" w14:textId="5884866D" w:rsidR="00534093" w:rsidRPr="00534093" w:rsidRDefault="00CB0B9E" w:rsidP="00534093">
      <w:pPr>
        <w:tabs>
          <w:tab w:val="left" w:pos="442"/>
        </w:tabs>
        <w:spacing w:after="0" w:line="240" w:lineRule="auto"/>
        <w:jc w:val="both"/>
        <w:rPr>
          <w:rFonts w:cstheme="minorHAnsi"/>
          <w:lang w:val="es-419"/>
        </w:rPr>
      </w:pPr>
      <w:r>
        <w:rPr>
          <w:rFonts w:cstheme="minorHAnsi"/>
          <w:lang w:val="es-419"/>
        </w:rPr>
        <w:t>1</w:t>
      </w:r>
      <w:r w:rsidR="00534093" w:rsidRPr="00534093">
        <w:rPr>
          <w:rFonts w:cstheme="minorHAnsi"/>
          <w:lang w:val="es-419"/>
        </w:rPr>
        <w:t>. CONCLUIDO</w:t>
      </w:r>
    </w:p>
    <w:p w14:paraId="5FA77173" w14:textId="0EEE3A60"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 xml:space="preserve">A) certificado </w:t>
      </w:r>
    </w:p>
    <w:p w14:paraId="35B8228B" w14:textId="15962F2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 xml:space="preserve">B) analizado </w:t>
      </w:r>
    </w:p>
    <w:p w14:paraId="7411F932"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C) finalizado</w:t>
      </w:r>
    </w:p>
    <w:p w14:paraId="3491257C" w14:textId="64423B88" w:rsidR="00534093" w:rsidRDefault="00534093" w:rsidP="00534093">
      <w:pPr>
        <w:tabs>
          <w:tab w:val="left" w:pos="442"/>
        </w:tabs>
        <w:spacing w:after="0" w:line="240" w:lineRule="auto"/>
        <w:jc w:val="both"/>
        <w:rPr>
          <w:rFonts w:cstheme="minorHAnsi"/>
          <w:lang w:val="es-419"/>
        </w:rPr>
      </w:pPr>
      <w:r w:rsidRPr="00534093">
        <w:rPr>
          <w:rFonts w:cstheme="minorHAnsi"/>
          <w:lang w:val="es-419"/>
        </w:rPr>
        <w:t>D) decidido</w:t>
      </w:r>
    </w:p>
    <w:p w14:paraId="29F57079" w14:textId="3D9BB75F" w:rsidR="00534093" w:rsidRDefault="00534093" w:rsidP="00534093">
      <w:pPr>
        <w:tabs>
          <w:tab w:val="left" w:pos="442"/>
        </w:tabs>
        <w:spacing w:after="0" w:line="240" w:lineRule="auto"/>
        <w:jc w:val="both"/>
        <w:rPr>
          <w:rFonts w:cstheme="minorHAnsi"/>
          <w:lang w:val="es-419"/>
        </w:rPr>
      </w:pPr>
      <w:r w:rsidRPr="00534093">
        <w:rPr>
          <w:rFonts w:cstheme="minorHAnsi"/>
          <w:lang w:val="es-419"/>
        </w:rPr>
        <w:t>E) determinado</w:t>
      </w:r>
    </w:p>
    <w:p w14:paraId="148B0A50" w14:textId="77777777" w:rsidR="003E065F" w:rsidRDefault="003E065F" w:rsidP="00534093">
      <w:pPr>
        <w:tabs>
          <w:tab w:val="left" w:pos="442"/>
        </w:tabs>
        <w:spacing w:after="0" w:line="240" w:lineRule="auto"/>
        <w:jc w:val="both"/>
        <w:rPr>
          <w:rFonts w:cstheme="minorHAnsi"/>
          <w:lang w:val="es-419"/>
        </w:rPr>
      </w:pPr>
    </w:p>
    <w:p w14:paraId="7091F709" w14:textId="351759A8" w:rsidR="00534093" w:rsidRPr="00534093" w:rsidRDefault="00CB0B9E" w:rsidP="00534093">
      <w:pPr>
        <w:tabs>
          <w:tab w:val="left" w:pos="442"/>
        </w:tabs>
        <w:spacing w:after="0" w:line="240" w:lineRule="auto"/>
        <w:jc w:val="both"/>
        <w:rPr>
          <w:rFonts w:cstheme="minorHAnsi"/>
          <w:lang w:val="es-419"/>
        </w:rPr>
      </w:pPr>
      <w:r>
        <w:rPr>
          <w:rFonts w:cstheme="minorHAnsi"/>
          <w:lang w:val="es-419"/>
        </w:rPr>
        <w:t>2</w:t>
      </w:r>
      <w:r w:rsidR="00534093" w:rsidRPr="00534093">
        <w:rPr>
          <w:rFonts w:cstheme="minorHAnsi"/>
          <w:lang w:val="es-419"/>
        </w:rPr>
        <w:t>. ¿Cuál es la finalidad comunicativa del fragmento leído?</w:t>
      </w:r>
    </w:p>
    <w:p w14:paraId="2ABF087C"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A) Señalar cómo se llevó a cabo un descubrimiento.</w:t>
      </w:r>
    </w:p>
    <w:p w14:paraId="7DB54C64"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B) Comentar los múltiples beneficios del aburrimiento.</w:t>
      </w:r>
    </w:p>
    <w:p w14:paraId="2F40A63E"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C) Enfatizar en la importancia del aburrimiento para el aprendizaje.</w:t>
      </w:r>
    </w:p>
    <w:p w14:paraId="5E36738F"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D) Alertar a los padres sobre el aburrimiento en los infantes.</w:t>
      </w:r>
    </w:p>
    <w:p w14:paraId="69FC2963"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E) Informar acerca de una nueva tesis sobre el aburrimiento.</w:t>
      </w:r>
    </w:p>
    <w:p w14:paraId="42C44C76" w14:textId="77777777" w:rsidR="00534093" w:rsidRDefault="00534093" w:rsidP="00534093">
      <w:pPr>
        <w:tabs>
          <w:tab w:val="left" w:pos="442"/>
        </w:tabs>
        <w:spacing w:after="0" w:line="240" w:lineRule="auto"/>
        <w:jc w:val="both"/>
        <w:rPr>
          <w:rFonts w:cstheme="minorHAnsi"/>
          <w:lang w:val="es-419"/>
        </w:rPr>
      </w:pPr>
    </w:p>
    <w:p w14:paraId="09CC9F26" w14:textId="25ECEAA9" w:rsidR="00534093" w:rsidRPr="00534093" w:rsidRDefault="00CB0B9E" w:rsidP="00534093">
      <w:pPr>
        <w:tabs>
          <w:tab w:val="left" w:pos="442"/>
        </w:tabs>
        <w:spacing w:after="0" w:line="240" w:lineRule="auto"/>
        <w:jc w:val="both"/>
        <w:rPr>
          <w:rFonts w:cstheme="minorHAnsi"/>
          <w:lang w:val="es-419"/>
        </w:rPr>
      </w:pPr>
      <w:r>
        <w:rPr>
          <w:rFonts w:cstheme="minorHAnsi"/>
          <w:lang w:val="es-419"/>
        </w:rPr>
        <w:t>3</w:t>
      </w:r>
      <w:r w:rsidR="00534093" w:rsidRPr="00534093">
        <w:rPr>
          <w:rFonts w:cstheme="minorHAnsi"/>
          <w:lang w:val="es-419"/>
        </w:rPr>
        <w:t>. “Pero nuevas investigaciones han concluido que esta condición no solo es parte de la vida, sino</w:t>
      </w:r>
    </w:p>
    <w:p w14:paraId="0A0222AA"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que es crucial para el aprendizaje”.</w:t>
      </w:r>
    </w:p>
    <w:p w14:paraId="0EF88D88"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A partir de la cita anterior, ¿qué expresión enfatiza la tesis propuesta por el emisor?</w:t>
      </w:r>
    </w:p>
    <w:p w14:paraId="705A4F9A"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A) “nuevas investigaciones”.</w:t>
      </w:r>
    </w:p>
    <w:p w14:paraId="53ACC5CC"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B) “crucial”.</w:t>
      </w:r>
    </w:p>
    <w:p w14:paraId="262D10E2"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C) “condición”.</w:t>
      </w:r>
    </w:p>
    <w:p w14:paraId="29ED658D"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D) “vida”.</w:t>
      </w:r>
    </w:p>
    <w:p w14:paraId="135D9596"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E) “aprendizaje”.</w:t>
      </w:r>
    </w:p>
    <w:p w14:paraId="09B0C52C" w14:textId="5ABDFE99" w:rsidR="00534093" w:rsidRDefault="00534093" w:rsidP="00534093">
      <w:pPr>
        <w:tabs>
          <w:tab w:val="left" w:pos="442"/>
        </w:tabs>
        <w:spacing w:after="0" w:line="240" w:lineRule="auto"/>
        <w:jc w:val="both"/>
        <w:rPr>
          <w:rFonts w:cstheme="minorHAnsi"/>
          <w:lang w:val="es-419"/>
        </w:rPr>
      </w:pPr>
    </w:p>
    <w:p w14:paraId="6530FB8A" w14:textId="1BDB7483" w:rsidR="00534093" w:rsidRDefault="00534093" w:rsidP="00534093">
      <w:pPr>
        <w:tabs>
          <w:tab w:val="left" w:pos="442"/>
        </w:tabs>
        <w:spacing w:after="0" w:line="240" w:lineRule="auto"/>
        <w:jc w:val="both"/>
        <w:rPr>
          <w:rFonts w:cstheme="minorHAnsi"/>
          <w:lang w:val="es-419"/>
        </w:rPr>
      </w:pPr>
    </w:p>
    <w:p w14:paraId="19301B16" w14:textId="2F225825" w:rsidR="00534093" w:rsidRDefault="00534093" w:rsidP="00534093">
      <w:pPr>
        <w:tabs>
          <w:tab w:val="left" w:pos="442"/>
        </w:tabs>
        <w:spacing w:after="0" w:line="240" w:lineRule="auto"/>
        <w:jc w:val="both"/>
        <w:rPr>
          <w:rFonts w:cstheme="minorHAnsi"/>
          <w:lang w:val="es-419"/>
        </w:rPr>
      </w:pPr>
      <w:r w:rsidRPr="00534093">
        <w:rPr>
          <w:rFonts w:cstheme="minorHAnsi"/>
          <w:lang w:val="es-419"/>
        </w:rPr>
        <w:lastRenderedPageBreak/>
        <w:t xml:space="preserve">TEXTO 2 (Preguntas </w:t>
      </w:r>
      <w:r w:rsidR="00CB0B9E">
        <w:rPr>
          <w:rFonts w:cstheme="minorHAnsi"/>
          <w:lang w:val="es-419"/>
        </w:rPr>
        <w:t>4</w:t>
      </w:r>
      <w:r w:rsidRPr="00534093">
        <w:rPr>
          <w:rFonts w:cstheme="minorHAnsi"/>
          <w:lang w:val="es-419"/>
        </w:rPr>
        <w:t xml:space="preserve"> y </w:t>
      </w:r>
      <w:r w:rsidR="00CB0B9E">
        <w:rPr>
          <w:rFonts w:cstheme="minorHAnsi"/>
          <w:lang w:val="es-419"/>
        </w:rPr>
        <w:t>5</w:t>
      </w:r>
      <w:r w:rsidRPr="00534093">
        <w:rPr>
          <w:rFonts w:cstheme="minorHAnsi"/>
          <w:lang w:val="es-419"/>
        </w:rPr>
        <w:t>)</w:t>
      </w:r>
    </w:p>
    <w:p w14:paraId="348A03E0" w14:textId="77777777" w:rsidR="00534093" w:rsidRPr="00534093" w:rsidRDefault="00534093" w:rsidP="00534093">
      <w:pPr>
        <w:tabs>
          <w:tab w:val="left" w:pos="442"/>
        </w:tabs>
        <w:spacing w:after="0" w:line="240" w:lineRule="auto"/>
        <w:jc w:val="both"/>
        <w:rPr>
          <w:rFonts w:cstheme="minorHAnsi"/>
          <w:lang w:val="es-419"/>
        </w:rPr>
      </w:pPr>
    </w:p>
    <w:p w14:paraId="13C4A779" w14:textId="08390474" w:rsidR="00534093" w:rsidRPr="00534093" w:rsidRDefault="00534093" w:rsidP="00534093">
      <w:pPr>
        <w:pBdr>
          <w:top w:val="single" w:sz="4" w:space="1" w:color="auto"/>
          <w:left w:val="single" w:sz="4" w:space="4" w:color="auto"/>
          <w:bottom w:val="single" w:sz="4" w:space="1" w:color="auto"/>
          <w:right w:val="single" w:sz="4" w:space="4" w:color="auto"/>
        </w:pBdr>
        <w:tabs>
          <w:tab w:val="left" w:pos="442"/>
        </w:tabs>
        <w:spacing w:after="0" w:line="240" w:lineRule="auto"/>
        <w:jc w:val="both"/>
        <w:rPr>
          <w:rFonts w:cstheme="minorHAnsi"/>
          <w:lang w:val="es-419"/>
        </w:rPr>
      </w:pPr>
      <w:r w:rsidRPr="00534093">
        <w:rPr>
          <w:rFonts w:cstheme="minorHAnsi"/>
          <w:lang w:val="es-419"/>
        </w:rPr>
        <w:t xml:space="preserve">1. “Se ha dicho que </w:t>
      </w:r>
      <w:r w:rsidRPr="00F8108A">
        <w:rPr>
          <w:rFonts w:cstheme="minorHAnsi"/>
          <w:b/>
          <w:bCs/>
          <w:lang w:val="es-419"/>
        </w:rPr>
        <w:t>La Princesa y el Sapo</w:t>
      </w:r>
      <w:r w:rsidRPr="00534093">
        <w:rPr>
          <w:rFonts w:cstheme="minorHAnsi"/>
          <w:lang w:val="es-419"/>
        </w:rPr>
        <w:t xml:space="preserve"> regresa a los terrenos puros de los clásicos de</w:t>
      </w:r>
      <w:r>
        <w:rPr>
          <w:rFonts w:cstheme="minorHAnsi"/>
          <w:lang w:val="es-419"/>
        </w:rPr>
        <w:t xml:space="preserve"> </w:t>
      </w:r>
      <w:r w:rsidRPr="00534093">
        <w:rPr>
          <w:rFonts w:cstheme="minorHAnsi"/>
          <w:lang w:val="es-419"/>
        </w:rPr>
        <w:t xml:space="preserve">Disney, después de tanto vicio establecido por </w:t>
      </w:r>
      <w:r w:rsidRPr="003E065F">
        <w:rPr>
          <w:rFonts w:cstheme="minorHAnsi"/>
          <w:b/>
          <w:bCs/>
          <w:lang w:val="es-419"/>
        </w:rPr>
        <w:t>Shrek</w:t>
      </w:r>
      <w:r w:rsidRPr="00534093">
        <w:rPr>
          <w:rFonts w:cstheme="minorHAnsi"/>
          <w:lang w:val="es-419"/>
        </w:rPr>
        <w:t xml:space="preserve"> y sus imitadoras. Y es verdad… pero solo</w:t>
      </w:r>
      <w:r>
        <w:rPr>
          <w:rFonts w:cstheme="minorHAnsi"/>
          <w:lang w:val="es-419"/>
        </w:rPr>
        <w:t xml:space="preserve"> </w:t>
      </w:r>
      <w:r w:rsidRPr="00534093">
        <w:rPr>
          <w:rFonts w:cstheme="minorHAnsi"/>
          <w:lang w:val="es-419"/>
        </w:rPr>
        <w:t>en parte.</w:t>
      </w:r>
    </w:p>
    <w:p w14:paraId="3C2139F1" w14:textId="38011899" w:rsidR="00534093" w:rsidRPr="00534093" w:rsidRDefault="00534093" w:rsidP="00534093">
      <w:pPr>
        <w:pBdr>
          <w:top w:val="single" w:sz="4" w:space="1" w:color="auto"/>
          <w:left w:val="single" w:sz="4" w:space="4" w:color="auto"/>
          <w:bottom w:val="single" w:sz="4" w:space="1" w:color="auto"/>
          <w:right w:val="single" w:sz="4" w:space="4" w:color="auto"/>
        </w:pBdr>
        <w:tabs>
          <w:tab w:val="left" w:pos="442"/>
        </w:tabs>
        <w:spacing w:after="0" w:line="240" w:lineRule="auto"/>
        <w:jc w:val="both"/>
        <w:rPr>
          <w:rFonts w:cstheme="minorHAnsi"/>
          <w:lang w:val="es-419"/>
        </w:rPr>
      </w:pPr>
      <w:r w:rsidRPr="00534093">
        <w:rPr>
          <w:rFonts w:cstheme="minorHAnsi"/>
          <w:lang w:val="es-419"/>
        </w:rPr>
        <w:t xml:space="preserve">2. Primero, es una cinta codirigida por Ron Clements y John </w:t>
      </w:r>
      <w:proofErr w:type="spellStart"/>
      <w:r w:rsidRPr="00534093">
        <w:rPr>
          <w:rFonts w:cstheme="minorHAnsi"/>
          <w:lang w:val="es-419"/>
        </w:rPr>
        <w:t>Musker</w:t>
      </w:r>
      <w:proofErr w:type="spellEnd"/>
      <w:r w:rsidRPr="00534093">
        <w:rPr>
          <w:rFonts w:cstheme="minorHAnsi"/>
          <w:lang w:val="es-419"/>
        </w:rPr>
        <w:t xml:space="preserve">, creadores de </w:t>
      </w:r>
      <w:r w:rsidRPr="003E065F">
        <w:rPr>
          <w:rFonts w:cstheme="minorHAnsi"/>
          <w:b/>
          <w:bCs/>
          <w:lang w:val="es-419"/>
        </w:rPr>
        <w:t>Aladino</w:t>
      </w:r>
      <w:r w:rsidRPr="00534093">
        <w:rPr>
          <w:rFonts w:cstheme="minorHAnsi"/>
          <w:lang w:val="es-419"/>
        </w:rPr>
        <w:t>,</w:t>
      </w:r>
      <w:r>
        <w:rPr>
          <w:rFonts w:cstheme="minorHAnsi"/>
          <w:lang w:val="es-419"/>
        </w:rPr>
        <w:t xml:space="preserve"> </w:t>
      </w:r>
      <w:r w:rsidRPr="003E065F">
        <w:rPr>
          <w:rFonts w:cstheme="minorHAnsi"/>
          <w:b/>
          <w:bCs/>
          <w:lang w:val="es-419"/>
        </w:rPr>
        <w:t>Hércules</w:t>
      </w:r>
      <w:r w:rsidRPr="00534093">
        <w:rPr>
          <w:rFonts w:cstheme="minorHAnsi"/>
          <w:lang w:val="es-419"/>
        </w:rPr>
        <w:t xml:space="preserve"> y </w:t>
      </w:r>
      <w:r w:rsidRPr="003E065F">
        <w:rPr>
          <w:rFonts w:cstheme="minorHAnsi"/>
          <w:b/>
          <w:bCs/>
          <w:lang w:val="es-419"/>
        </w:rPr>
        <w:t>La Sirenita</w:t>
      </w:r>
      <w:r w:rsidRPr="00534093">
        <w:rPr>
          <w:rFonts w:cstheme="minorHAnsi"/>
          <w:lang w:val="es-419"/>
        </w:rPr>
        <w:t>. Esto asegura una historia familiar de trazos románticos y humor blanco</w:t>
      </w:r>
      <w:r>
        <w:rPr>
          <w:rFonts w:cstheme="minorHAnsi"/>
          <w:lang w:val="es-419"/>
        </w:rPr>
        <w:t xml:space="preserve"> </w:t>
      </w:r>
      <w:r w:rsidRPr="00534093">
        <w:rPr>
          <w:rFonts w:cstheme="minorHAnsi"/>
          <w:lang w:val="es-419"/>
        </w:rPr>
        <w:t>que recuerda a los tiempos en que Disney era capaz de fabricar clásicos instantáneos.</w:t>
      </w:r>
    </w:p>
    <w:p w14:paraId="1A3C3F11" w14:textId="3AD8C640" w:rsidR="00534093" w:rsidRPr="00534093" w:rsidRDefault="00534093" w:rsidP="00534093">
      <w:pPr>
        <w:pBdr>
          <w:top w:val="single" w:sz="4" w:space="1" w:color="auto"/>
          <w:left w:val="single" w:sz="4" w:space="4" w:color="auto"/>
          <w:bottom w:val="single" w:sz="4" w:space="1" w:color="auto"/>
          <w:right w:val="single" w:sz="4" w:space="4" w:color="auto"/>
        </w:pBdr>
        <w:tabs>
          <w:tab w:val="left" w:pos="442"/>
        </w:tabs>
        <w:spacing w:after="0" w:line="240" w:lineRule="auto"/>
        <w:jc w:val="both"/>
        <w:rPr>
          <w:rFonts w:cstheme="minorHAnsi"/>
          <w:lang w:val="es-419"/>
        </w:rPr>
      </w:pPr>
      <w:r w:rsidRPr="00534093">
        <w:rPr>
          <w:rFonts w:cstheme="minorHAnsi"/>
          <w:lang w:val="es-419"/>
        </w:rPr>
        <w:t xml:space="preserve">3. Como si fuera poco, la dirección de arte corre por cuenta de Ian </w:t>
      </w:r>
      <w:proofErr w:type="spellStart"/>
      <w:r w:rsidRPr="00534093">
        <w:rPr>
          <w:rFonts w:cstheme="minorHAnsi"/>
          <w:lang w:val="es-419"/>
        </w:rPr>
        <w:t>Gooding</w:t>
      </w:r>
      <w:proofErr w:type="spellEnd"/>
      <w:r w:rsidRPr="00534093">
        <w:rPr>
          <w:rFonts w:cstheme="minorHAnsi"/>
          <w:lang w:val="es-419"/>
        </w:rPr>
        <w:t>, responsable de las</w:t>
      </w:r>
      <w:r>
        <w:rPr>
          <w:rFonts w:cstheme="minorHAnsi"/>
          <w:lang w:val="es-419"/>
        </w:rPr>
        <w:t xml:space="preserve"> </w:t>
      </w:r>
      <w:r w:rsidRPr="00534093">
        <w:rPr>
          <w:rFonts w:cstheme="minorHAnsi"/>
          <w:lang w:val="es-419"/>
        </w:rPr>
        <w:t xml:space="preserve">películas anteriormente mencionadas, además de </w:t>
      </w:r>
      <w:proofErr w:type="spellStart"/>
      <w:r w:rsidRPr="003E065F">
        <w:rPr>
          <w:rFonts w:cstheme="minorHAnsi"/>
          <w:b/>
          <w:bCs/>
          <w:lang w:val="es-419"/>
        </w:rPr>
        <w:t>Pocahontas</w:t>
      </w:r>
      <w:proofErr w:type="spellEnd"/>
      <w:r w:rsidRPr="00534093">
        <w:rPr>
          <w:rFonts w:cstheme="minorHAnsi"/>
          <w:lang w:val="es-419"/>
        </w:rPr>
        <w:t>. Si a esto le sumamos escenas</w:t>
      </w:r>
      <w:r>
        <w:rPr>
          <w:rFonts w:cstheme="minorHAnsi"/>
          <w:lang w:val="es-419"/>
        </w:rPr>
        <w:t xml:space="preserve"> </w:t>
      </w:r>
      <w:r w:rsidRPr="00534093">
        <w:rPr>
          <w:rFonts w:cstheme="minorHAnsi"/>
          <w:lang w:val="es-419"/>
        </w:rPr>
        <w:t xml:space="preserve">musicales compuestas por Randy Newman (autor de la banda sonora de </w:t>
      </w:r>
      <w:proofErr w:type="spellStart"/>
      <w:r w:rsidRPr="00F8108A">
        <w:rPr>
          <w:rFonts w:cstheme="minorHAnsi"/>
          <w:b/>
          <w:bCs/>
          <w:lang w:val="es-419"/>
        </w:rPr>
        <w:t>Toy</w:t>
      </w:r>
      <w:proofErr w:type="spellEnd"/>
      <w:r w:rsidRPr="00F8108A">
        <w:rPr>
          <w:rFonts w:cstheme="minorHAnsi"/>
          <w:b/>
          <w:bCs/>
          <w:lang w:val="es-419"/>
        </w:rPr>
        <w:t xml:space="preserve"> </w:t>
      </w:r>
      <w:proofErr w:type="spellStart"/>
      <w:r w:rsidRPr="00F8108A">
        <w:rPr>
          <w:rFonts w:cstheme="minorHAnsi"/>
          <w:b/>
          <w:bCs/>
          <w:lang w:val="es-419"/>
        </w:rPr>
        <w:t>Story</w:t>
      </w:r>
      <w:proofErr w:type="spellEnd"/>
      <w:r w:rsidRPr="00534093">
        <w:rPr>
          <w:rFonts w:cstheme="minorHAnsi"/>
          <w:lang w:val="es-419"/>
        </w:rPr>
        <w:t>) y la</w:t>
      </w:r>
      <w:r>
        <w:rPr>
          <w:rFonts w:cstheme="minorHAnsi"/>
          <w:lang w:val="es-419"/>
        </w:rPr>
        <w:t xml:space="preserve"> </w:t>
      </w:r>
      <w:r w:rsidRPr="00534093">
        <w:rPr>
          <w:rFonts w:cstheme="minorHAnsi"/>
          <w:lang w:val="es-419"/>
        </w:rPr>
        <w:t>decisión políticamente correcta de aludir a Barack y Michelle Obama (muy parecidos a los</w:t>
      </w:r>
      <w:r>
        <w:rPr>
          <w:rFonts w:cstheme="minorHAnsi"/>
          <w:lang w:val="es-419"/>
        </w:rPr>
        <w:t xml:space="preserve"> </w:t>
      </w:r>
      <w:r w:rsidRPr="00534093">
        <w:rPr>
          <w:rFonts w:cstheme="minorHAnsi"/>
          <w:lang w:val="es-419"/>
        </w:rPr>
        <w:t>protagonistas), tenemos un producto consciente de su objetivo: revivir fórmulas del pasado,</w:t>
      </w:r>
      <w:r>
        <w:rPr>
          <w:rFonts w:cstheme="minorHAnsi"/>
          <w:lang w:val="es-419"/>
        </w:rPr>
        <w:t xml:space="preserve"> </w:t>
      </w:r>
      <w:r w:rsidRPr="00534093">
        <w:rPr>
          <w:rFonts w:cstheme="minorHAnsi"/>
          <w:lang w:val="es-419"/>
        </w:rPr>
        <w:t>volver al seno familiar.</w:t>
      </w:r>
    </w:p>
    <w:p w14:paraId="1A0AEF8A" w14:textId="6FC77BA5" w:rsidR="00534093" w:rsidRPr="00534093" w:rsidRDefault="00534093" w:rsidP="00534093">
      <w:pPr>
        <w:pBdr>
          <w:top w:val="single" w:sz="4" w:space="1" w:color="auto"/>
          <w:left w:val="single" w:sz="4" w:space="4" w:color="auto"/>
          <w:bottom w:val="single" w:sz="4" w:space="1" w:color="auto"/>
          <w:right w:val="single" w:sz="4" w:space="4" w:color="auto"/>
        </w:pBdr>
        <w:tabs>
          <w:tab w:val="left" w:pos="442"/>
        </w:tabs>
        <w:spacing w:after="0" w:line="240" w:lineRule="auto"/>
        <w:jc w:val="both"/>
        <w:rPr>
          <w:rFonts w:cstheme="minorHAnsi"/>
          <w:lang w:val="es-419"/>
        </w:rPr>
      </w:pPr>
      <w:r w:rsidRPr="00534093">
        <w:rPr>
          <w:rFonts w:cstheme="minorHAnsi"/>
          <w:lang w:val="es-419"/>
        </w:rPr>
        <w:t xml:space="preserve">4. Pero lo que diferencia a </w:t>
      </w:r>
      <w:r w:rsidRPr="00F8108A">
        <w:rPr>
          <w:rFonts w:cstheme="minorHAnsi"/>
          <w:b/>
          <w:bCs/>
          <w:lang w:val="es-419"/>
        </w:rPr>
        <w:t>La Princesa y el Sapo</w:t>
      </w:r>
      <w:r w:rsidRPr="00534093">
        <w:rPr>
          <w:rFonts w:cstheme="minorHAnsi"/>
          <w:lang w:val="es-419"/>
        </w:rPr>
        <w:t xml:space="preserve"> de otros clásicos de Disney es su desorden;</w:t>
      </w:r>
      <w:r>
        <w:rPr>
          <w:rFonts w:cstheme="minorHAnsi"/>
          <w:lang w:val="es-419"/>
        </w:rPr>
        <w:t xml:space="preserve"> </w:t>
      </w:r>
      <w:r w:rsidRPr="00534093">
        <w:rPr>
          <w:rFonts w:cstheme="minorHAnsi"/>
          <w:lang w:val="es-419"/>
        </w:rPr>
        <w:t>el caos de un guion que pretende ser competente en un universo de animaciones ruidosas</w:t>
      </w:r>
      <w:r>
        <w:rPr>
          <w:rFonts w:cstheme="minorHAnsi"/>
          <w:lang w:val="es-419"/>
        </w:rPr>
        <w:t xml:space="preserve"> </w:t>
      </w:r>
      <w:r w:rsidRPr="00534093">
        <w:rPr>
          <w:rFonts w:cstheme="minorHAnsi"/>
          <w:lang w:val="es-419"/>
        </w:rPr>
        <w:t>que le han dado la espalda a la simpleza estructural de antaño. Una sobredosis de canciones,</w:t>
      </w:r>
      <w:r>
        <w:rPr>
          <w:rFonts w:cstheme="minorHAnsi"/>
          <w:lang w:val="es-419"/>
        </w:rPr>
        <w:t xml:space="preserve"> </w:t>
      </w:r>
      <w:r w:rsidRPr="00534093">
        <w:rPr>
          <w:rFonts w:cstheme="minorHAnsi"/>
          <w:lang w:val="es-419"/>
        </w:rPr>
        <w:t>personajes secundarios y escenas «simpáticas» volverán la experiencia algo tediosa”.</w:t>
      </w:r>
    </w:p>
    <w:p w14:paraId="30943536" w14:textId="77777777" w:rsidR="00534093" w:rsidRPr="00534093" w:rsidRDefault="00534093" w:rsidP="00534093">
      <w:pPr>
        <w:pBdr>
          <w:top w:val="single" w:sz="4" w:space="1" w:color="auto"/>
          <w:left w:val="single" w:sz="4" w:space="4" w:color="auto"/>
          <w:bottom w:val="single" w:sz="4" w:space="1" w:color="auto"/>
          <w:right w:val="single" w:sz="4" w:space="4" w:color="auto"/>
        </w:pBdr>
        <w:tabs>
          <w:tab w:val="left" w:pos="442"/>
        </w:tabs>
        <w:spacing w:after="0" w:line="240" w:lineRule="auto"/>
        <w:jc w:val="right"/>
        <w:rPr>
          <w:rFonts w:cstheme="minorHAnsi"/>
          <w:i/>
          <w:lang w:val="es-419"/>
        </w:rPr>
      </w:pPr>
      <w:r w:rsidRPr="00534093">
        <w:rPr>
          <w:rFonts w:cstheme="minorHAnsi"/>
          <w:i/>
          <w:lang w:val="es-419"/>
        </w:rPr>
        <w:t>Andrés Nazarala, La princesa y el sapo, www.lasegunda.com</w:t>
      </w:r>
    </w:p>
    <w:p w14:paraId="7926D45A" w14:textId="4A7BD8A1" w:rsidR="00534093" w:rsidRDefault="00534093" w:rsidP="00534093">
      <w:pPr>
        <w:tabs>
          <w:tab w:val="left" w:pos="442"/>
        </w:tabs>
        <w:spacing w:after="0" w:line="240" w:lineRule="auto"/>
        <w:jc w:val="both"/>
        <w:rPr>
          <w:rFonts w:cstheme="minorHAnsi"/>
          <w:lang w:val="es-419"/>
        </w:rPr>
      </w:pPr>
    </w:p>
    <w:p w14:paraId="35F92A78" w14:textId="20FDDC18" w:rsidR="00534093" w:rsidRDefault="00534093" w:rsidP="00534093">
      <w:pPr>
        <w:tabs>
          <w:tab w:val="left" w:pos="442"/>
        </w:tabs>
        <w:spacing w:after="0" w:line="240" w:lineRule="auto"/>
        <w:jc w:val="both"/>
        <w:rPr>
          <w:rFonts w:cstheme="minorHAnsi"/>
          <w:lang w:val="es-419"/>
        </w:rPr>
      </w:pPr>
    </w:p>
    <w:p w14:paraId="23A0567C" w14:textId="40751B40" w:rsidR="00534093" w:rsidRPr="00534093" w:rsidRDefault="00CB0B9E" w:rsidP="00534093">
      <w:pPr>
        <w:tabs>
          <w:tab w:val="left" w:pos="442"/>
        </w:tabs>
        <w:spacing w:after="0" w:line="240" w:lineRule="auto"/>
        <w:jc w:val="both"/>
        <w:rPr>
          <w:rFonts w:cstheme="minorHAnsi"/>
          <w:lang w:val="es-419"/>
        </w:rPr>
      </w:pPr>
      <w:r>
        <w:rPr>
          <w:rFonts w:cstheme="minorHAnsi"/>
          <w:lang w:val="es-419"/>
        </w:rPr>
        <w:t>4</w:t>
      </w:r>
      <w:r w:rsidR="00534093" w:rsidRPr="00534093">
        <w:rPr>
          <w:rFonts w:cstheme="minorHAnsi"/>
          <w:lang w:val="es-419"/>
        </w:rPr>
        <w:t>. La expresión “La Princesa y el Sapo solo es parcialmente heredera de la tradición Disney”</w:t>
      </w:r>
      <w:r w:rsidR="001C53BB">
        <w:rPr>
          <w:rFonts w:cstheme="minorHAnsi"/>
          <w:lang w:val="es-419"/>
        </w:rPr>
        <w:t xml:space="preserve"> </w:t>
      </w:r>
      <w:r w:rsidR="00534093" w:rsidRPr="00534093">
        <w:rPr>
          <w:rFonts w:cstheme="minorHAnsi"/>
          <w:lang w:val="es-419"/>
        </w:rPr>
        <w:t>constituye, desde el punto de vista argumentativo</w:t>
      </w:r>
      <w:r w:rsidR="00534093">
        <w:rPr>
          <w:rFonts w:cstheme="minorHAnsi"/>
          <w:lang w:val="es-419"/>
        </w:rPr>
        <w:t>:</w:t>
      </w:r>
    </w:p>
    <w:p w14:paraId="5922A445"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A) una idea que apoya la tesis del emisor.</w:t>
      </w:r>
    </w:p>
    <w:p w14:paraId="2104C103" w14:textId="6177BC6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B) un contraargumento para su propia propuesta.</w:t>
      </w:r>
    </w:p>
    <w:p w14:paraId="4E6D50AD"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C) una justificación de un problema evidente.</w:t>
      </w:r>
    </w:p>
    <w:p w14:paraId="52BCECB7" w14:textId="6FD9E0C2"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D) una información objetiva y respaldada por especialistas.</w:t>
      </w:r>
    </w:p>
    <w:p w14:paraId="34D20997" w14:textId="4A86899A"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E) un dato que pretende respaldar una propuesta.</w:t>
      </w:r>
    </w:p>
    <w:p w14:paraId="36E9DD2C" w14:textId="77777777" w:rsidR="001C53BB" w:rsidRDefault="001C53BB" w:rsidP="00534093">
      <w:pPr>
        <w:tabs>
          <w:tab w:val="left" w:pos="442"/>
        </w:tabs>
        <w:spacing w:after="0" w:line="240" w:lineRule="auto"/>
        <w:jc w:val="both"/>
        <w:rPr>
          <w:rFonts w:cstheme="minorHAnsi"/>
          <w:lang w:val="es-419"/>
        </w:rPr>
      </w:pPr>
    </w:p>
    <w:p w14:paraId="78C6A8EA" w14:textId="6C0C8226" w:rsidR="00534093" w:rsidRPr="00534093" w:rsidRDefault="00CB0B9E" w:rsidP="00534093">
      <w:pPr>
        <w:tabs>
          <w:tab w:val="left" w:pos="442"/>
        </w:tabs>
        <w:spacing w:after="0" w:line="240" w:lineRule="auto"/>
        <w:jc w:val="both"/>
        <w:rPr>
          <w:rFonts w:cstheme="minorHAnsi"/>
          <w:lang w:val="es-419"/>
        </w:rPr>
      </w:pPr>
      <w:r>
        <w:rPr>
          <w:rFonts w:cstheme="minorHAnsi"/>
          <w:lang w:val="es-419"/>
        </w:rPr>
        <w:t>5</w:t>
      </w:r>
      <w:r w:rsidR="00534093" w:rsidRPr="00534093">
        <w:rPr>
          <w:rFonts w:cstheme="minorHAnsi"/>
          <w:lang w:val="es-419"/>
        </w:rPr>
        <w:t>. ¿Qué recurso(s) emplea el emisor para defender su tesis?</w:t>
      </w:r>
    </w:p>
    <w:p w14:paraId="784B08A6" w14:textId="298D6A5A"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I. Plantea un problema y sus soluciones.</w:t>
      </w:r>
    </w:p>
    <w:p w14:paraId="7197BB04"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II. Recurre a algunos ejemplos.</w:t>
      </w:r>
    </w:p>
    <w:p w14:paraId="64EE8C40" w14:textId="507509E8"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III. Realiza comparaciones.</w:t>
      </w:r>
    </w:p>
    <w:p w14:paraId="2E876092" w14:textId="0AE0B001"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 xml:space="preserve">A) Solo I </w:t>
      </w:r>
    </w:p>
    <w:p w14:paraId="1A909B68" w14:textId="36903B56"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 xml:space="preserve">B) Solo II </w:t>
      </w:r>
    </w:p>
    <w:p w14:paraId="38A69A81" w14:textId="7BA005E6"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C) Solo III</w:t>
      </w:r>
    </w:p>
    <w:p w14:paraId="077C1B10" w14:textId="35E3D89F" w:rsidR="00534093" w:rsidRDefault="00534093" w:rsidP="00534093">
      <w:pPr>
        <w:tabs>
          <w:tab w:val="left" w:pos="442"/>
        </w:tabs>
        <w:spacing w:after="0" w:line="240" w:lineRule="auto"/>
        <w:jc w:val="both"/>
        <w:rPr>
          <w:rFonts w:cstheme="minorHAnsi"/>
          <w:lang w:val="es-419"/>
        </w:rPr>
      </w:pPr>
      <w:r w:rsidRPr="00534093">
        <w:rPr>
          <w:rFonts w:cstheme="minorHAnsi"/>
          <w:lang w:val="es-419"/>
        </w:rPr>
        <w:t>D) Solo II y III</w:t>
      </w:r>
    </w:p>
    <w:p w14:paraId="2919A5F1" w14:textId="2565D532" w:rsidR="00534093" w:rsidRDefault="00534093" w:rsidP="00534093">
      <w:pPr>
        <w:tabs>
          <w:tab w:val="left" w:pos="442"/>
        </w:tabs>
        <w:spacing w:after="0" w:line="240" w:lineRule="auto"/>
        <w:jc w:val="both"/>
        <w:rPr>
          <w:rFonts w:cstheme="minorHAnsi"/>
          <w:lang w:val="es-419"/>
        </w:rPr>
      </w:pPr>
      <w:r w:rsidRPr="00534093">
        <w:rPr>
          <w:rFonts w:cstheme="minorHAnsi"/>
          <w:lang w:val="es-419"/>
        </w:rPr>
        <w:t>E) I, II y III</w:t>
      </w:r>
    </w:p>
    <w:p w14:paraId="4428EF80" w14:textId="77777777" w:rsidR="00F8108A" w:rsidRPr="00F8108A" w:rsidRDefault="00F8108A" w:rsidP="00534093">
      <w:pPr>
        <w:tabs>
          <w:tab w:val="left" w:pos="442"/>
        </w:tabs>
        <w:spacing w:after="0" w:line="240" w:lineRule="auto"/>
        <w:jc w:val="both"/>
        <w:rPr>
          <w:rFonts w:cstheme="minorHAnsi"/>
        </w:rPr>
      </w:pPr>
    </w:p>
    <w:p w14:paraId="11B92AFA" w14:textId="047DE47F"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 xml:space="preserve">TEXTO 3 (Preguntas </w:t>
      </w:r>
      <w:r w:rsidR="00CB0B9E">
        <w:rPr>
          <w:rFonts w:cstheme="minorHAnsi"/>
          <w:lang w:val="es-419"/>
        </w:rPr>
        <w:t>6</w:t>
      </w:r>
      <w:r w:rsidRPr="00534093">
        <w:rPr>
          <w:rFonts w:cstheme="minorHAnsi"/>
          <w:lang w:val="es-419"/>
        </w:rPr>
        <w:t xml:space="preserve"> y </w:t>
      </w:r>
      <w:r w:rsidR="00CB0B9E">
        <w:rPr>
          <w:rFonts w:cstheme="minorHAnsi"/>
          <w:lang w:val="es-419"/>
        </w:rPr>
        <w:t>7</w:t>
      </w:r>
      <w:r w:rsidRPr="00534093">
        <w:rPr>
          <w:rFonts w:cstheme="minorHAnsi"/>
          <w:lang w:val="es-419"/>
        </w:rPr>
        <w:t>)</w:t>
      </w:r>
    </w:p>
    <w:p w14:paraId="5519F47D" w14:textId="3DDE3D53" w:rsidR="00534093" w:rsidRDefault="00534093" w:rsidP="00CB0B9E">
      <w:pPr>
        <w:tabs>
          <w:tab w:val="left" w:pos="442"/>
        </w:tabs>
        <w:spacing w:after="0" w:line="240" w:lineRule="auto"/>
        <w:jc w:val="center"/>
        <w:rPr>
          <w:rFonts w:cstheme="minorHAnsi"/>
          <w:lang w:val="es-419"/>
        </w:rPr>
      </w:pPr>
    </w:p>
    <w:p w14:paraId="5E032F0B" w14:textId="32D584E9" w:rsidR="00CB0B9E" w:rsidRDefault="00CB0B9E" w:rsidP="00534093">
      <w:pPr>
        <w:tabs>
          <w:tab w:val="left" w:pos="442"/>
        </w:tabs>
        <w:spacing w:after="0" w:line="240" w:lineRule="auto"/>
        <w:jc w:val="both"/>
        <w:rPr>
          <w:rFonts w:cstheme="minorHAnsi"/>
          <w:lang w:val="es-419"/>
        </w:rPr>
      </w:pPr>
      <w:r>
        <w:rPr>
          <w:rFonts w:cstheme="minorHAnsi"/>
          <w:noProof/>
          <w:lang w:val="es-419"/>
        </w:rPr>
        <w:drawing>
          <wp:anchor distT="0" distB="0" distL="114300" distR="114300" simplePos="0" relativeHeight="251658240" behindDoc="0" locked="0" layoutInCell="1" allowOverlap="1" wp14:anchorId="6D08151B" wp14:editId="3E517151">
            <wp:simplePos x="0" y="0"/>
            <wp:positionH relativeFrom="margin">
              <wp:align>center</wp:align>
            </wp:positionH>
            <wp:positionV relativeFrom="paragraph">
              <wp:posOffset>12065</wp:posOffset>
            </wp:positionV>
            <wp:extent cx="2202180" cy="2787650"/>
            <wp:effectExtent l="0" t="0" r="762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2180" cy="2787650"/>
                    </a:xfrm>
                    <a:prstGeom prst="rect">
                      <a:avLst/>
                    </a:prstGeom>
                    <a:noFill/>
                  </pic:spPr>
                </pic:pic>
              </a:graphicData>
            </a:graphic>
            <wp14:sizeRelH relativeFrom="margin">
              <wp14:pctWidth>0</wp14:pctWidth>
            </wp14:sizeRelH>
            <wp14:sizeRelV relativeFrom="margin">
              <wp14:pctHeight>0</wp14:pctHeight>
            </wp14:sizeRelV>
          </wp:anchor>
        </w:drawing>
      </w:r>
    </w:p>
    <w:p w14:paraId="555AC0ED" w14:textId="2CED9E10" w:rsidR="00CB0B9E" w:rsidRDefault="00CB0B9E" w:rsidP="00534093">
      <w:pPr>
        <w:tabs>
          <w:tab w:val="left" w:pos="442"/>
        </w:tabs>
        <w:spacing w:after="0" w:line="240" w:lineRule="auto"/>
        <w:jc w:val="both"/>
        <w:rPr>
          <w:rFonts w:cstheme="minorHAnsi"/>
          <w:lang w:val="es-419"/>
        </w:rPr>
      </w:pPr>
    </w:p>
    <w:p w14:paraId="6DC50F87" w14:textId="63D1C2F8" w:rsidR="00CB0B9E" w:rsidRDefault="00CB0B9E" w:rsidP="00534093">
      <w:pPr>
        <w:tabs>
          <w:tab w:val="left" w:pos="442"/>
        </w:tabs>
        <w:spacing w:after="0" w:line="240" w:lineRule="auto"/>
        <w:jc w:val="both"/>
        <w:rPr>
          <w:rFonts w:cstheme="minorHAnsi"/>
          <w:lang w:val="es-419"/>
        </w:rPr>
      </w:pPr>
    </w:p>
    <w:p w14:paraId="4206F503" w14:textId="77777777" w:rsidR="00CB0B9E" w:rsidRDefault="00CB0B9E" w:rsidP="00534093">
      <w:pPr>
        <w:tabs>
          <w:tab w:val="left" w:pos="442"/>
        </w:tabs>
        <w:spacing w:after="0" w:line="240" w:lineRule="auto"/>
        <w:jc w:val="both"/>
        <w:rPr>
          <w:rFonts w:cstheme="minorHAnsi"/>
          <w:lang w:val="es-419"/>
        </w:rPr>
      </w:pPr>
    </w:p>
    <w:p w14:paraId="2E930A66" w14:textId="77777777" w:rsidR="00CB0B9E" w:rsidRDefault="00CB0B9E" w:rsidP="00534093">
      <w:pPr>
        <w:tabs>
          <w:tab w:val="left" w:pos="442"/>
        </w:tabs>
        <w:spacing w:after="0" w:line="240" w:lineRule="auto"/>
        <w:jc w:val="both"/>
        <w:rPr>
          <w:rFonts w:cstheme="minorHAnsi"/>
          <w:lang w:val="es-419"/>
        </w:rPr>
      </w:pPr>
    </w:p>
    <w:p w14:paraId="37B2B214" w14:textId="77777777" w:rsidR="00CB0B9E" w:rsidRDefault="00CB0B9E" w:rsidP="00534093">
      <w:pPr>
        <w:tabs>
          <w:tab w:val="left" w:pos="442"/>
        </w:tabs>
        <w:spacing w:after="0" w:line="240" w:lineRule="auto"/>
        <w:jc w:val="both"/>
        <w:rPr>
          <w:rFonts w:cstheme="minorHAnsi"/>
          <w:lang w:val="es-419"/>
        </w:rPr>
      </w:pPr>
    </w:p>
    <w:p w14:paraId="40D49393" w14:textId="77777777" w:rsidR="00CB0B9E" w:rsidRDefault="00CB0B9E" w:rsidP="00534093">
      <w:pPr>
        <w:tabs>
          <w:tab w:val="left" w:pos="442"/>
        </w:tabs>
        <w:spacing w:after="0" w:line="240" w:lineRule="auto"/>
        <w:jc w:val="both"/>
        <w:rPr>
          <w:rFonts w:cstheme="minorHAnsi"/>
          <w:lang w:val="es-419"/>
        </w:rPr>
      </w:pPr>
    </w:p>
    <w:p w14:paraId="29F2148C" w14:textId="77777777" w:rsidR="00CB0B9E" w:rsidRDefault="00CB0B9E" w:rsidP="00534093">
      <w:pPr>
        <w:tabs>
          <w:tab w:val="left" w:pos="442"/>
        </w:tabs>
        <w:spacing w:after="0" w:line="240" w:lineRule="auto"/>
        <w:jc w:val="both"/>
        <w:rPr>
          <w:rFonts w:cstheme="minorHAnsi"/>
          <w:lang w:val="es-419"/>
        </w:rPr>
      </w:pPr>
    </w:p>
    <w:p w14:paraId="0FB0FD59" w14:textId="77777777" w:rsidR="00CB0B9E" w:rsidRDefault="00CB0B9E" w:rsidP="00534093">
      <w:pPr>
        <w:tabs>
          <w:tab w:val="left" w:pos="442"/>
        </w:tabs>
        <w:spacing w:after="0" w:line="240" w:lineRule="auto"/>
        <w:jc w:val="both"/>
        <w:rPr>
          <w:rFonts w:cstheme="minorHAnsi"/>
          <w:lang w:val="es-419"/>
        </w:rPr>
      </w:pPr>
    </w:p>
    <w:p w14:paraId="13BBFE16" w14:textId="77777777" w:rsidR="00CB0B9E" w:rsidRDefault="00CB0B9E" w:rsidP="00534093">
      <w:pPr>
        <w:tabs>
          <w:tab w:val="left" w:pos="442"/>
        </w:tabs>
        <w:spacing w:after="0" w:line="240" w:lineRule="auto"/>
        <w:jc w:val="both"/>
        <w:rPr>
          <w:rFonts w:cstheme="minorHAnsi"/>
          <w:lang w:val="es-419"/>
        </w:rPr>
      </w:pPr>
    </w:p>
    <w:p w14:paraId="1B6FF831" w14:textId="77777777" w:rsidR="00CB0B9E" w:rsidRDefault="00CB0B9E" w:rsidP="00534093">
      <w:pPr>
        <w:tabs>
          <w:tab w:val="left" w:pos="442"/>
        </w:tabs>
        <w:spacing w:after="0" w:line="240" w:lineRule="auto"/>
        <w:jc w:val="both"/>
        <w:rPr>
          <w:rFonts w:cstheme="minorHAnsi"/>
          <w:lang w:val="es-419"/>
        </w:rPr>
      </w:pPr>
    </w:p>
    <w:p w14:paraId="27AA107A" w14:textId="77777777" w:rsidR="00CB0B9E" w:rsidRDefault="00CB0B9E" w:rsidP="00534093">
      <w:pPr>
        <w:tabs>
          <w:tab w:val="left" w:pos="442"/>
        </w:tabs>
        <w:spacing w:after="0" w:line="240" w:lineRule="auto"/>
        <w:jc w:val="both"/>
        <w:rPr>
          <w:rFonts w:cstheme="minorHAnsi"/>
          <w:lang w:val="es-419"/>
        </w:rPr>
      </w:pPr>
    </w:p>
    <w:p w14:paraId="32D9ADB4" w14:textId="77777777" w:rsidR="00CB0B9E" w:rsidRDefault="00CB0B9E" w:rsidP="00534093">
      <w:pPr>
        <w:tabs>
          <w:tab w:val="left" w:pos="442"/>
        </w:tabs>
        <w:spacing w:after="0" w:line="240" w:lineRule="auto"/>
        <w:jc w:val="both"/>
        <w:rPr>
          <w:rFonts w:cstheme="minorHAnsi"/>
          <w:lang w:val="es-419"/>
        </w:rPr>
      </w:pPr>
    </w:p>
    <w:p w14:paraId="2C85C6D7" w14:textId="77777777" w:rsidR="00CB0B9E" w:rsidRDefault="00CB0B9E" w:rsidP="00534093">
      <w:pPr>
        <w:tabs>
          <w:tab w:val="left" w:pos="442"/>
        </w:tabs>
        <w:spacing w:after="0" w:line="240" w:lineRule="auto"/>
        <w:jc w:val="both"/>
        <w:rPr>
          <w:rFonts w:cstheme="minorHAnsi"/>
          <w:lang w:val="es-419"/>
        </w:rPr>
      </w:pPr>
    </w:p>
    <w:p w14:paraId="671D23DD" w14:textId="2329F887" w:rsidR="00534093" w:rsidRPr="00534093" w:rsidRDefault="00CB0B9E" w:rsidP="00534093">
      <w:pPr>
        <w:tabs>
          <w:tab w:val="left" w:pos="442"/>
        </w:tabs>
        <w:spacing w:after="0" w:line="240" w:lineRule="auto"/>
        <w:jc w:val="both"/>
        <w:rPr>
          <w:rFonts w:cstheme="minorHAnsi"/>
          <w:lang w:val="es-419"/>
        </w:rPr>
      </w:pPr>
      <w:r>
        <w:rPr>
          <w:rFonts w:cstheme="minorHAnsi"/>
          <w:lang w:val="es-419"/>
        </w:rPr>
        <w:lastRenderedPageBreak/>
        <w:t>6</w:t>
      </w:r>
      <w:r w:rsidR="00534093" w:rsidRPr="00534093">
        <w:rPr>
          <w:rFonts w:cstheme="minorHAnsi"/>
          <w:lang w:val="es-419"/>
        </w:rPr>
        <w:t>. ¿Cuál es la finalidad comunicativa del afiche anterior?</w:t>
      </w:r>
    </w:p>
    <w:p w14:paraId="63F5D32A"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A) Convencer al receptor respecto a que un terremoto de esa magnitud no afectará a Chile.</w:t>
      </w:r>
    </w:p>
    <w:p w14:paraId="68B2D217"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B) Informar al receptor de una catástrofe que afecta tanto a Chile como a Haití.</w:t>
      </w:r>
    </w:p>
    <w:p w14:paraId="2F32A269"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C) Persuadir al receptor para que apoye a los afectados por el terremoto de Haití.</w:t>
      </w:r>
    </w:p>
    <w:p w14:paraId="448D58C1"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D) Captar la atención del receptor para interiorizarlo respecto a un hito acontecido en Haití.</w:t>
      </w:r>
    </w:p>
    <w:p w14:paraId="7D92D04E"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E) Demostrar al receptor la solidaridad de los países vecinos respecto a una catástrofe.</w:t>
      </w:r>
    </w:p>
    <w:p w14:paraId="71F21035" w14:textId="77777777" w:rsidR="00534093" w:rsidRDefault="00534093" w:rsidP="00534093">
      <w:pPr>
        <w:tabs>
          <w:tab w:val="left" w:pos="442"/>
        </w:tabs>
        <w:spacing w:after="0" w:line="240" w:lineRule="auto"/>
        <w:jc w:val="both"/>
        <w:rPr>
          <w:rFonts w:cstheme="minorHAnsi"/>
          <w:lang w:val="es-419"/>
        </w:rPr>
      </w:pPr>
    </w:p>
    <w:p w14:paraId="044E4BA2" w14:textId="660F0E06" w:rsidR="00534093" w:rsidRPr="00534093" w:rsidRDefault="00CB0B9E" w:rsidP="00534093">
      <w:pPr>
        <w:tabs>
          <w:tab w:val="left" w:pos="442"/>
        </w:tabs>
        <w:spacing w:after="0" w:line="240" w:lineRule="auto"/>
        <w:jc w:val="both"/>
        <w:rPr>
          <w:rFonts w:cstheme="minorHAnsi"/>
          <w:lang w:val="es-419"/>
        </w:rPr>
      </w:pPr>
      <w:r>
        <w:rPr>
          <w:rFonts w:cstheme="minorHAnsi"/>
          <w:lang w:val="es-419"/>
        </w:rPr>
        <w:t>7</w:t>
      </w:r>
      <w:r w:rsidR="00534093" w:rsidRPr="00534093">
        <w:rPr>
          <w:rFonts w:cstheme="minorHAnsi"/>
          <w:lang w:val="es-419"/>
        </w:rPr>
        <w:t>. La frase “las réplicas [fueron] en tu buen corazón” quiere decir que</w:t>
      </w:r>
      <w:r w:rsidR="00534093">
        <w:rPr>
          <w:rFonts w:cstheme="minorHAnsi"/>
          <w:lang w:val="es-419"/>
        </w:rPr>
        <w:t>:</w:t>
      </w:r>
    </w:p>
    <w:p w14:paraId="4AB82CBD"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A) el terremoto de Haití conmovió al receptor.</w:t>
      </w:r>
    </w:p>
    <w:p w14:paraId="169932EB"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B) todos sentimos lo mismo ante los terremotos.</w:t>
      </w:r>
    </w:p>
    <w:p w14:paraId="0E431633"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C) solo los de buen corazón serán solidarios.</w:t>
      </w:r>
    </w:p>
    <w:p w14:paraId="3EB7582D"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D) el corazón de los haitianos sigue sufriendo.</w:t>
      </w:r>
    </w:p>
    <w:p w14:paraId="1ABE924A"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E) únicamente debemos conmovernos ante las tragedias.</w:t>
      </w:r>
    </w:p>
    <w:p w14:paraId="3017910C" w14:textId="77777777" w:rsidR="00534093" w:rsidRDefault="00534093" w:rsidP="00534093">
      <w:pPr>
        <w:tabs>
          <w:tab w:val="left" w:pos="442"/>
        </w:tabs>
        <w:spacing w:after="0" w:line="240" w:lineRule="auto"/>
        <w:jc w:val="both"/>
        <w:rPr>
          <w:rFonts w:cstheme="minorHAnsi"/>
          <w:lang w:val="es-419"/>
        </w:rPr>
      </w:pPr>
    </w:p>
    <w:p w14:paraId="30745237" w14:textId="784B55FD"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 xml:space="preserve">TEXTO 4 (Preguntas </w:t>
      </w:r>
      <w:r w:rsidR="00CB0B9E">
        <w:rPr>
          <w:rFonts w:cstheme="minorHAnsi"/>
          <w:lang w:val="es-419"/>
        </w:rPr>
        <w:t>8</w:t>
      </w:r>
      <w:r w:rsidRPr="00534093">
        <w:rPr>
          <w:rFonts w:cstheme="minorHAnsi"/>
          <w:lang w:val="es-419"/>
        </w:rPr>
        <w:t xml:space="preserve"> a 1</w:t>
      </w:r>
      <w:r w:rsidR="00CB0B9E">
        <w:rPr>
          <w:rFonts w:cstheme="minorHAnsi"/>
          <w:lang w:val="es-419"/>
        </w:rPr>
        <w:t>0</w:t>
      </w:r>
      <w:r w:rsidRPr="00534093">
        <w:rPr>
          <w:rFonts w:cstheme="minorHAnsi"/>
          <w:lang w:val="es-419"/>
        </w:rPr>
        <w:t>)</w:t>
      </w:r>
    </w:p>
    <w:p w14:paraId="71476DAA" w14:textId="77777777" w:rsidR="00F12DA7" w:rsidRPr="00F12DA7" w:rsidRDefault="00F12DA7" w:rsidP="00F12DA7">
      <w:pPr>
        <w:pBdr>
          <w:top w:val="single" w:sz="4" w:space="1" w:color="auto"/>
          <w:left w:val="single" w:sz="4" w:space="4" w:color="auto"/>
          <w:bottom w:val="single" w:sz="4" w:space="1" w:color="auto"/>
          <w:right w:val="single" w:sz="4" w:space="4" w:color="auto"/>
        </w:pBdr>
        <w:tabs>
          <w:tab w:val="left" w:pos="442"/>
        </w:tabs>
        <w:spacing w:after="0" w:line="240" w:lineRule="auto"/>
        <w:jc w:val="both"/>
        <w:rPr>
          <w:rFonts w:cstheme="minorHAnsi"/>
          <w:lang w:val="es-419"/>
        </w:rPr>
      </w:pPr>
      <w:r w:rsidRPr="00F12DA7">
        <w:rPr>
          <w:rFonts w:cstheme="minorHAnsi"/>
          <w:lang w:val="es-419"/>
        </w:rPr>
        <w:t>1. “La vida de un crítico es sencilla en muchos aspectos. Arriesgamos poco y tenemos poder sobre aquellos que ofrecen su trabajo y su servicio a nuestro juicio. Prosperamos con las críticas negativas, divertidas de escribir y de leer. Pero la triste verdad que debemos afrontar es que, en el gran orden de las cosas, cualquier basura tiene más significado que lo que deja ver nuestra crítica.</w:t>
      </w:r>
    </w:p>
    <w:p w14:paraId="5C47126F" w14:textId="77777777" w:rsidR="00F12DA7" w:rsidRPr="00F12DA7" w:rsidRDefault="00F12DA7" w:rsidP="00F12DA7">
      <w:pPr>
        <w:pBdr>
          <w:top w:val="single" w:sz="4" w:space="1" w:color="auto"/>
          <w:left w:val="single" w:sz="4" w:space="4" w:color="auto"/>
          <w:bottom w:val="single" w:sz="4" w:space="1" w:color="auto"/>
          <w:right w:val="single" w:sz="4" w:space="4" w:color="auto"/>
        </w:pBdr>
        <w:tabs>
          <w:tab w:val="left" w:pos="442"/>
        </w:tabs>
        <w:spacing w:after="0" w:line="240" w:lineRule="auto"/>
        <w:jc w:val="both"/>
        <w:rPr>
          <w:rFonts w:cstheme="minorHAnsi"/>
          <w:lang w:val="es-419"/>
        </w:rPr>
      </w:pPr>
      <w:r w:rsidRPr="00F12DA7">
        <w:rPr>
          <w:rFonts w:cstheme="minorHAnsi"/>
          <w:lang w:val="es-419"/>
        </w:rPr>
        <w:t>2. Pero en ocasiones, el crítico sí se arriesga cada vez que descubre y defiende algo nuevo. El mundo suele ser cruel con el nuevo talento. Las nuevas creaciones, lo nuevo, necesita amigos. Anoche experimenté algo nuevo, una extraordinaria cena de una fuente singular e inesperada. Decir solo que la comida y su creador han desafiado mis prejuicios sobre la buena cocina, subestimaría la realidad. Me han tocado en lo más profundo.</w:t>
      </w:r>
    </w:p>
    <w:p w14:paraId="2D9B19F2" w14:textId="77777777" w:rsidR="00F12DA7" w:rsidRPr="00F12DA7" w:rsidRDefault="00F12DA7" w:rsidP="00F12DA7">
      <w:pPr>
        <w:pBdr>
          <w:top w:val="single" w:sz="4" w:space="1" w:color="auto"/>
          <w:left w:val="single" w:sz="4" w:space="4" w:color="auto"/>
          <w:bottom w:val="single" w:sz="4" w:space="1" w:color="auto"/>
          <w:right w:val="single" w:sz="4" w:space="4" w:color="auto"/>
        </w:pBdr>
        <w:tabs>
          <w:tab w:val="left" w:pos="442"/>
        </w:tabs>
        <w:spacing w:after="0" w:line="240" w:lineRule="auto"/>
        <w:jc w:val="both"/>
        <w:rPr>
          <w:rFonts w:cstheme="minorHAnsi"/>
          <w:lang w:val="es-419"/>
        </w:rPr>
      </w:pPr>
      <w:r w:rsidRPr="00F12DA7">
        <w:rPr>
          <w:rFonts w:cstheme="minorHAnsi"/>
          <w:lang w:val="es-419"/>
        </w:rPr>
        <w:t xml:space="preserve">3. En el pasado, jamás oculté mi desdén por el famoso lema del Chef </w:t>
      </w:r>
      <w:proofErr w:type="spellStart"/>
      <w:r w:rsidRPr="00F12DA7">
        <w:rPr>
          <w:rFonts w:cstheme="minorHAnsi"/>
          <w:lang w:val="es-419"/>
        </w:rPr>
        <w:t>Gusteau</w:t>
      </w:r>
      <w:proofErr w:type="spellEnd"/>
      <w:r w:rsidRPr="00F12DA7">
        <w:rPr>
          <w:rFonts w:cstheme="minorHAnsi"/>
          <w:lang w:val="es-419"/>
        </w:rPr>
        <w:t xml:space="preserve"> «Cualquiera puede cocinar», pero al fin me doy cuenta de lo que quiso decir en realidad: no cualquiera puede convertirse en un gran artista, pero un gran artista puede provenir de cualquier lado. Es difícil imaginar un origen más humilde que el del genio que ahora cocina en el restaurante </w:t>
      </w:r>
      <w:proofErr w:type="spellStart"/>
      <w:r w:rsidRPr="00F12DA7">
        <w:rPr>
          <w:rFonts w:cstheme="minorHAnsi"/>
          <w:lang w:val="es-419"/>
        </w:rPr>
        <w:t>Gusteau´s</w:t>
      </w:r>
      <w:proofErr w:type="spellEnd"/>
      <w:r w:rsidRPr="00F12DA7">
        <w:rPr>
          <w:rFonts w:cstheme="minorHAnsi"/>
          <w:lang w:val="es-419"/>
        </w:rPr>
        <w:t>, y quién, en opinión de este crítico, es nada menos que el mejor Chef de Francia.</w:t>
      </w:r>
    </w:p>
    <w:p w14:paraId="323F28CA" w14:textId="77777777" w:rsidR="00F12DA7" w:rsidRPr="00F12DA7" w:rsidRDefault="00F12DA7" w:rsidP="00F12DA7">
      <w:pPr>
        <w:pBdr>
          <w:top w:val="single" w:sz="4" w:space="1" w:color="auto"/>
          <w:left w:val="single" w:sz="4" w:space="4" w:color="auto"/>
          <w:bottom w:val="single" w:sz="4" w:space="1" w:color="auto"/>
          <w:right w:val="single" w:sz="4" w:space="4" w:color="auto"/>
        </w:pBdr>
        <w:tabs>
          <w:tab w:val="left" w:pos="442"/>
        </w:tabs>
        <w:spacing w:after="0" w:line="240" w:lineRule="auto"/>
        <w:jc w:val="both"/>
        <w:rPr>
          <w:rFonts w:cstheme="minorHAnsi"/>
          <w:lang w:val="es-419"/>
        </w:rPr>
      </w:pPr>
      <w:r w:rsidRPr="00F12DA7">
        <w:rPr>
          <w:rFonts w:cstheme="minorHAnsi"/>
          <w:lang w:val="es-419"/>
        </w:rPr>
        <w:t xml:space="preserve">4. Pronto volveré a </w:t>
      </w:r>
      <w:proofErr w:type="spellStart"/>
      <w:r w:rsidRPr="00F12DA7">
        <w:rPr>
          <w:rFonts w:cstheme="minorHAnsi"/>
          <w:lang w:val="es-419"/>
        </w:rPr>
        <w:t>Gusteau´s</w:t>
      </w:r>
      <w:proofErr w:type="spellEnd"/>
      <w:r w:rsidRPr="00F12DA7">
        <w:rPr>
          <w:rFonts w:cstheme="minorHAnsi"/>
          <w:lang w:val="es-419"/>
        </w:rPr>
        <w:t>, hambriento”.</w:t>
      </w:r>
    </w:p>
    <w:p w14:paraId="0AF1BED2" w14:textId="3C0C98FC" w:rsidR="00F12DA7" w:rsidRPr="00584264" w:rsidRDefault="00F12DA7" w:rsidP="00584264">
      <w:pPr>
        <w:pBdr>
          <w:top w:val="single" w:sz="4" w:space="1" w:color="auto"/>
          <w:left w:val="single" w:sz="4" w:space="4" w:color="auto"/>
          <w:bottom w:val="single" w:sz="4" w:space="1" w:color="auto"/>
          <w:right w:val="single" w:sz="4" w:space="4" w:color="auto"/>
        </w:pBdr>
        <w:tabs>
          <w:tab w:val="left" w:pos="442"/>
        </w:tabs>
        <w:spacing w:after="0" w:line="240" w:lineRule="auto"/>
        <w:jc w:val="right"/>
        <w:rPr>
          <w:rFonts w:cstheme="minorHAnsi"/>
          <w:i/>
          <w:iCs/>
          <w:lang w:val="es-419"/>
        </w:rPr>
      </w:pPr>
      <w:r w:rsidRPr="00584264">
        <w:rPr>
          <w:rFonts w:cstheme="minorHAnsi"/>
          <w:i/>
          <w:iCs/>
          <w:sz w:val="20"/>
          <w:szCs w:val="20"/>
          <w:lang w:val="es-419"/>
        </w:rPr>
        <w:t>La crítica gastronómica de Antón Ego, película Ratatouille</w:t>
      </w:r>
    </w:p>
    <w:p w14:paraId="5C63F599" w14:textId="77777777" w:rsidR="00F12DA7" w:rsidRDefault="00F12DA7" w:rsidP="00534093">
      <w:pPr>
        <w:tabs>
          <w:tab w:val="left" w:pos="442"/>
        </w:tabs>
        <w:spacing w:after="0" w:line="240" w:lineRule="auto"/>
        <w:jc w:val="both"/>
        <w:rPr>
          <w:rFonts w:cstheme="minorHAnsi"/>
          <w:lang w:val="es-419"/>
        </w:rPr>
      </w:pPr>
    </w:p>
    <w:p w14:paraId="7EE4FCCA" w14:textId="00A06E9B" w:rsidR="00534093" w:rsidRPr="00534093" w:rsidRDefault="00CB0B9E" w:rsidP="00534093">
      <w:pPr>
        <w:tabs>
          <w:tab w:val="left" w:pos="442"/>
        </w:tabs>
        <w:spacing w:after="0" w:line="240" w:lineRule="auto"/>
        <w:jc w:val="both"/>
        <w:rPr>
          <w:rFonts w:cstheme="minorHAnsi"/>
          <w:lang w:val="es-419"/>
        </w:rPr>
      </w:pPr>
      <w:r>
        <w:rPr>
          <w:rFonts w:cstheme="minorHAnsi"/>
          <w:lang w:val="es-419"/>
        </w:rPr>
        <w:t>8</w:t>
      </w:r>
      <w:r w:rsidR="00534093" w:rsidRPr="00534093">
        <w:rPr>
          <w:rFonts w:cstheme="minorHAnsi"/>
          <w:lang w:val="es-419"/>
        </w:rPr>
        <w:t xml:space="preserve">. ¿Cuál es el tema sobre el cual el emisor y el Chef </w:t>
      </w:r>
      <w:proofErr w:type="spellStart"/>
      <w:r w:rsidR="00534093" w:rsidRPr="00534093">
        <w:rPr>
          <w:rFonts w:cstheme="minorHAnsi"/>
          <w:lang w:val="es-419"/>
        </w:rPr>
        <w:t>Gusteau</w:t>
      </w:r>
      <w:proofErr w:type="spellEnd"/>
      <w:r w:rsidR="00534093" w:rsidRPr="00534093">
        <w:rPr>
          <w:rFonts w:cstheme="minorHAnsi"/>
          <w:lang w:val="es-419"/>
        </w:rPr>
        <w:t xml:space="preserve"> manifestaban opiniones contrarias?</w:t>
      </w:r>
    </w:p>
    <w:p w14:paraId="31C2C227"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A) La cocina en el arte</w:t>
      </w:r>
    </w:p>
    <w:p w14:paraId="179F13E2"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B) La humildad de los críticos</w:t>
      </w:r>
    </w:p>
    <w:p w14:paraId="4CCA840A"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C) La imaginación en la gastronomía</w:t>
      </w:r>
    </w:p>
    <w:p w14:paraId="103863A7"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D) El talento de los artistas</w:t>
      </w:r>
    </w:p>
    <w:p w14:paraId="5E53C659"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E) La capacidad para cocinar</w:t>
      </w:r>
    </w:p>
    <w:p w14:paraId="5A1C6DE5" w14:textId="77777777" w:rsidR="00534093" w:rsidRDefault="00534093" w:rsidP="00534093">
      <w:pPr>
        <w:tabs>
          <w:tab w:val="left" w:pos="442"/>
        </w:tabs>
        <w:spacing w:after="0" w:line="240" w:lineRule="auto"/>
        <w:jc w:val="both"/>
        <w:rPr>
          <w:rFonts w:cstheme="minorHAnsi"/>
          <w:lang w:val="es-419"/>
        </w:rPr>
      </w:pPr>
    </w:p>
    <w:p w14:paraId="4EED2583" w14:textId="088DBB6E" w:rsidR="00534093" w:rsidRPr="00534093" w:rsidRDefault="00CB0B9E" w:rsidP="00534093">
      <w:pPr>
        <w:tabs>
          <w:tab w:val="left" w:pos="442"/>
        </w:tabs>
        <w:spacing w:after="0" w:line="240" w:lineRule="auto"/>
        <w:jc w:val="both"/>
        <w:rPr>
          <w:rFonts w:cstheme="minorHAnsi"/>
          <w:lang w:val="es-419"/>
        </w:rPr>
      </w:pPr>
      <w:r>
        <w:rPr>
          <w:rFonts w:cstheme="minorHAnsi"/>
          <w:lang w:val="es-419"/>
        </w:rPr>
        <w:t>9</w:t>
      </w:r>
      <w:r w:rsidR="00534093" w:rsidRPr="00534093">
        <w:rPr>
          <w:rFonts w:cstheme="minorHAnsi"/>
          <w:lang w:val="es-419"/>
        </w:rPr>
        <w:t>. De acuerdo al emisor del texto leído, ¿por qué es sencilla la vida de un crítico?</w:t>
      </w:r>
    </w:p>
    <w:p w14:paraId="7AC502FB"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A) Se debe recurrir a frases graciosas para atraer al público.</w:t>
      </w:r>
    </w:p>
    <w:p w14:paraId="731042B4"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B) Se juzga sin siquiera saber cocinar, lo que implica una contradicción.</w:t>
      </w:r>
    </w:p>
    <w:p w14:paraId="51DBE668"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C) Se cuenta con una amplia red de apoyo en el ámbito laboral.</w:t>
      </w:r>
    </w:p>
    <w:p w14:paraId="7C22F6B9"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D) Se surge a costa del trabajo de otros, sin tomar grandes riesgos.</w:t>
      </w:r>
    </w:p>
    <w:p w14:paraId="64601A54"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E) Se elogian aptitudes indiscutidas para lograr aceptación.</w:t>
      </w:r>
    </w:p>
    <w:p w14:paraId="0CA7C9B6" w14:textId="77777777" w:rsidR="00534093" w:rsidRDefault="00534093" w:rsidP="00534093">
      <w:pPr>
        <w:tabs>
          <w:tab w:val="left" w:pos="442"/>
        </w:tabs>
        <w:spacing w:after="0" w:line="240" w:lineRule="auto"/>
        <w:jc w:val="both"/>
        <w:rPr>
          <w:rFonts w:cstheme="minorHAnsi"/>
          <w:lang w:val="es-419"/>
        </w:rPr>
      </w:pPr>
    </w:p>
    <w:p w14:paraId="29E016A9" w14:textId="77777777" w:rsidR="00CB0B9E" w:rsidRPr="00584264" w:rsidRDefault="00CB0B9E" w:rsidP="00534093">
      <w:pPr>
        <w:tabs>
          <w:tab w:val="left" w:pos="442"/>
        </w:tabs>
        <w:spacing w:after="0" w:line="240" w:lineRule="auto"/>
        <w:jc w:val="both"/>
        <w:rPr>
          <w:rFonts w:cstheme="minorHAnsi"/>
        </w:rPr>
      </w:pPr>
    </w:p>
    <w:p w14:paraId="5D6CD2FE" w14:textId="77777777" w:rsidR="00CB0B9E" w:rsidRDefault="00CB0B9E" w:rsidP="00534093">
      <w:pPr>
        <w:tabs>
          <w:tab w:val="left" w:pos="442"/>
        </w:tabs>
        <w:spacing w:after="0" w:line="240" w:lineRule="auto"/>
        <w:jc w:val="both"/>
        <w:rPr>
          <w:rFonts w:cstheme="minorHAnsi"/>
          <w:lang w:val="es-419"/>
        </w:rPr>
      </w:pPr>
    </w:p>
    <w:p w14:paraId="6F13FCAC" w14:textId="77777777" w:rsidR="00CB0B9E" w:rsidRDefault="00CB0B9E" w:rsidP="00534093">
      <w:pPr>
        <w:tabs>
          <w:tab w:val="left" w:pos="442"/>
        </w:tabs>
        <w:spacing w:after="0" w:line="240" w:lineRule="auto"/>
        <w:jc w:val="both"/>
        <w:rPr>
          <w:rFonts w:cstheme="minorHAnsi"/>
          <w:lang w:val="es-419"/>
        </w:rPr>
      </w:pPr>
    </w:p>
    <w:p w14:paraId="347AE5D4" w14:textId="77777777" w:rsidR="00CB0B9E" w:rsidRDefault="00CB0B9E" w:rsidP="00534093">
      <w:pPr>
        <w:tabs>
          <w:tab w:val="left" w:pos="442"/>
        </w:tabs>
        <w:spacing w:after="0" w:line="240" w:lineRule="auto"/>
        <w:jc w:val="both"/>
        <w:rPr>
          <w:rFonts w:cstheme="minorHAnsi"/>
          <w:lang w:val="es-419"/>
        </w:rPr>
      </w:pPr>
    </w:p>
    <w:p w14:paraId="616378E3" w14:textId="77777777" w:rsidR="00CB0B9E" w:rsidRDefault="00CB0B9E" w:rsidP="00534093">
      <w:pPr>
        <w:tabs>
          <w:tab w:val="left" w:pos="442"/>
        </w:tabs>
        <w:spacing w:after="0" w:line="240" w:lineRule="auto"/>
        <w:jc w:val="both"/>
        <w:rPr>
          <w:rFonts w:cstheme="minorHAnsi"/>
          <w:lang w:val="es-419"/>
        </w:rPr>
      </w:pPr>
    </w:p>
    <w:p w14:paraId="633C6C89" w14:textId="77777777" w:rsidR="00CB0B9E" w:rsidRDefault="00CB0B9E" w:rsidP="00534093">
      <w:pPr>
        <w:tabs>
          <w:tab w:val="left" w:pos="442"/>
        </w:tabs>
        <w:spacing w:after="0" w:line="240" w:lineRule="auto"/>
        <w:jc w:val="both"/>
        <w:rPr>
          <w:rFonts w:cstheme="minorHAnsi"/>
          <w:lang w:val="es-419"/>
        </w:rPr>
      </w:pPr>
    </w:p>
    <w:p w14:paraId="06302BD4" w14:textId="77777777" w:rsidR="00CB0B9E" w:rsidRDefault="00CB0B9E" w:rsidP="00534093">
      <w:pPr>
        <w:tabs>
          <w:tab w:val="left" w:pos="442"/>
        </w:tabs>
        <w:spacing w:after="0" w:line="240" w:lineRule="auto"/>
        <w:jc w:val="both"/>
        <w:rPr>
          <w:rFonts w:cstheme="minorHAnsi"/>
          <w:lang w:val="es-419"/>
        </w:rPr>
      </w:pPr>
    </w:p>
    <w:p w14:paraId="730FC456" w14:textId="1537C7FB"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lastRenderedPageBreak/>
        <w:t>1</w:t>
      </w:r>
      <w:r w:rsidR="00CB0B9E">
        <w:rPr>
          <w:rFonts w:cstheme="minorHAnsi"/>
          <w:lang w:val="es-419"/>
        </w:rPr>
        <w:t>0</w:t>
      </w:r>
      <w:r w:rsidRPr="00534093">
        <w:rPr>
          <w:rFonts w:cstheme="minorHAnsi"/>
          <w:lang w:val="es-419"/>
        </w:rPr>
        <w:t>. ¿Qué relación se establece entre el primer párrafo y el segundo párrafo del texto leído?</w:t>
      </w:r>
    </w:p>
    <w:p w14:paraId="4BCD8E33" w14:textId="77777777" w:rsidR="00534093" w:rsidRDefault="00534093" w:rsidP="00534093">
      <w:pPr>
        <w:tabs>
          <w:tab w:val="left" w:pos="442"/>
        </w:tabs>
        <w:spacing w:after="0" w:line="240" w:lineRule="auto"/>
        <w:jc w:val="both"/>
        <w:rPr>
          <w:rFonts w:cstheme="minorHAnsi"/>
          <w:lang w:val="es-419"/>
        </w:rPr>
      </w:pPr>
      <w:r w:rsidRPr="00534093">
        <w:rPr>
          <w:rFonts w:cstheme="minorHAnsi"/>
          <w:noProof/>
          <w:lang w:val="es-419"/>
        </w:rPr>
        <w:drawing>
          <wp:inline distT="0" distB="0" distL="0" distR="0" wp14:anchorId="49498CD9" wp14:editId="0B7E5F7C">
            <wp:extent cx="5581015" cy="2153821"/>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lum bright="-20000" contrast="40000"/>
                      <a:extLst>
                        <a:ext uri="{28A0092B-C50C-407E-A947-70E740481C1C}">
                          <a14:useLocalDpi xmlns:a14="http://schemas.microsoft.com/office/drawing/2010/main" val="0"/>
                        </a:ext>
                      </a:extLst>
                    </a:blip>
                    <a:srcRect/>
                    <a:stretch>
                      <a:fillRect/>
                    </a:stretch>
                  </pic:blipFill>
                  <pic:spPr bwMode="auto">
                    <a:xfrm>
                      <a:off x="0" y="0"/>
                      <a:ext cx="5581015" cy="2153821"/>
                    </a:xfrm>
                    <a:prstGeom prst="rect">
                      <a:avLst/>
                    </a:prstGeom>
                    <a:noFill/>
                    <a:ln>
                      <a:noFill/>
                    </a:ln>
                  </pic:spPr>
                </pic:pic>
              </a:graphicData>
            </a:graphic>
          </wp:inline>
        </w:drawing>
      </w:r>
    </w:p>
    <w:p w14:paraId="333C1A2D" w14:textId="77777777" w:rsidR="00534093" w:rsidRDefault="00534093" w:rsidP="00534093">
      <w:pPr>
        <w:tabs>
          <w:tab w:val="left" w:pos="442"/>
        </w:tabs>
        <w:spacing w:after="0" w:line="240" w:lineRule="auto"/>
        <w:jc w:val="both"/>
        <w:rPr>
          <w:rFonts w:cstheme="minorHAnsi"/>
          <w:lang w:val="es-419"/>
        </w:rPr>
      </w:pPr>
    </w:p>
    <w:p w14:paraId="2CA14CA6" w14:textId="60713133"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TEXTO 5 (Preguntas 1</w:t>
      </w:r>
      <w:r w:rsidR="00CB0B9E">
        <w:rPr>
          <w:rFonts w:cstheme="minorHAnsi"/>
          <w:lang w:val="es-419"/>
        </w:rPr>
        <w:t>1</w:t>
      </w:r>
      <w:r w:rsidRPr="00534093">
        <w:rPr>
          <w:rFonts w:cstheme="minorHAnsi"/>
          <w:lang w:val="es-419"/>
        </w:rPr>
        <w:t xml:space="preserve"> a </w:t>
      </w:r>
      <w:r w:rsidR="00CB0B9E">
        <w:rPr>
          <w:rFonts w:cstheme="minorHAnsi"/>
          <w:lang w:val="es-419"/>
        </w:rPr>
        <w:t>13</w:t>
      </w:r>
      <w:r w:rsidRPr="00534093">
        <w:rPr>
          <w:rFonts w:cstheme="minorHAnsi"/>
          <w:lang w:val="es-419"/>
        </w:rPr>
        <w:t>)</w:t>
      </w:r>
    </w:p>
    <w:p w14:paraId="4147C1DF" w14:textId="77777777" w:rsidR="00BD5436" w:rsidRDefault="00BD5436" w:rsidP="00534093">
      <w:pPr>
        <w:tabs>
          <w:tab w:val="left" w:pos="442"/>
        </w:tabs>
        <w:spacing w:after="0" w:line="240" w:lineRule="auto"/>
        <w:jc w:val="center"/>
        <w:rPr>
          <w:rFonts w:cstheme="minorHAnsi"/>
          <w:b/>
          <w:lang w:val="es-419"/>
        </w:rPr>
      </w:pPr>
    </w:p>
    <w:p w14:paraId="43064C67" w14:textId="73A5F8D4" w:rsidR="00534093" w:rsidRPr="00534093" w:rsidRDefault="00534093" w:rsidP="00534093">
      <w:pPr>
        <w:tabs>
          <w:tab w:val="left" w:pos="442"/>
        </w:tabs>
        <w:spacing w:after="0" w:line="240" w:lineRule="auto"/>
        <w:jc w:val="center"/>
        <w:rPr>
          <w:rFonts w:cstheme="minorHAnsi"/>
          <w:b/>
          <w:lang w:val="es-419"/>
        </w:rPr>
      </w:pPr>
      <w:r w:rsidRPr="00534093">
        <w:rPr>
          <w:rFonts w:cstheme="minorHAnsi"/>
          <w:b/>
          <w:lang w:val="es-419"/>
        </w:rPr>
        <w:t>“Póquer de pingüinos</w:t>
      </w:r>
    </w:p>
    <w:p w14:paraId="63ADEBEC" w14:textId="77777777" w:rsidR="00534093" w:rsidRPr="00534093" w:rsidRDefault="00534093" w:rsidP="00BD5436">
      <w:pPr>
        <w:tabs>
          <w:tab w:val="left" w:pos="442"/>
        </w:tabs>
        <w:spacing w:after="0" w:line="240" w:lineRule="auto"/>
        <w:jc w:val="right"/>
        <w:rPr>
          <w:rFonts w:cstheme="minorHAnsi"/>
          <w:lang w:val="es-419"/>
        </w:rPr>
      </w:pPr>
      <w:r w:rsidRPr="00534093">
        <w:rPr>
          <w:rFonts w:cstheme="minorHAnsi"/>
          <w:lang w:val="es-419"/>
        </w:rPr>
        <w:t xml:space="preserve">Oscar </w:t>
      </w:r>
      <w:proofErr w:type="spellStart"/>
      <w:r w:rsidRPr="00534093">
        <w:rPr>
          <w:rFonts w:cstheme="minorHAnsi"/>
          <w:lang w:val="es-419"/>
        </w:rPr>
        <w:t>Landerretche</w:t>
      </w:r>
      <w:proofErr w:type="spellEnd"/>
      <w:r w:rsidRPr="00534093">
        <w:rPr>
          <w:rFonts w:cstheme="minorHAnsi"/>
          <w:lang w:val="es-419"/>
        </w:rPr>
        <w:t>.</w:t>
      </w:r>
    </w:p>
    <w:p w14:paraId="6799001B" w14:textId="77777777" w:rsidR="00BD5436" w:rsidRDefault="00BD5436" w:rsidP="00534093">
      <w:pPr>
        <w:tabs>
          <w:tab w:val="left" w:pos="442"/>
        </w:tabs>
        <w:spacing w:after="0" w:line="240" w:lineRule="auto"/>
        <w:jc w:val="both"/>
        <w:rPr>
          <w:rFonts w:cstheme="minorHAnsi"/>
          <w:lang w:val="es-419"/>
        </w:rPr>
      </w:pPr>
    </w:p>
    <w:p w14:paraId="1A1EEDC8" w14:textId="0FB9D7D0"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1. A ver, a ver, vamos por parte. El sistema educativo es central para transitar hacia una estructura</w:t>
      </w:r>
      <w:r w:rsidR="00DA371C">
        <w:rPr>
          <w:rFonts w:cstheme="minorHAnsi"/>
          <w:lang w:val="es-419"/>
        </w:rPr>
        <w:t xml:space="preserve"> </w:t>
      </w:r>
      <w:r w:rsidRPr="00534093">
        <w:rPr>
          <w:rFonts w:cstheme="minorHAnsi"/>
          <w:lang w:val="es-419"/>
        </w:rPr>
        <w:t>productiva más desarrollada, una democracia más inclusiva y una sociedad más igualitaria,</w:t>
      </w:r>
      <w:r w:rsidR="00DA371C">
        <w:rPr>
          <w:rFonts w:cstheme="minorHAnsi"/>
          <w:lang w:val="es-419"/>
        </w:rPr>
        <w:t xml:space="preserve"> </w:t>
      </w:r>
      <w:r w:rsidRPr="00534093">
        <w:rPr>
          <w:rFonts w:cstheme="minorHAnsi"/>
          <w:lang w:val="es-419"/>
        </w:rPr>
        <w:t>pero no se está desempeñando en forma satisfactoria en estas dimensiones, ni a nivel escolar</w:t>
      </w:r>
      <w:r w:rsidR="00DA371C">
        <w:rPr>
          <w:rFonts w:cstheme="minorHAnsi"/>
          <w:lang w:val="es-419"/>
        </w:rPr>
        <w:t xml:space="preserve"> </w:t>
      </w:r>
      <w:r w:rsidRPr="00534093">
        <w:rPr>
          <w:rFonts w:cstheme="minorHAnsi"/>
          <w:lang w:val="es-419"/>
        </w:rPr>
        <w:t>ni a nivel superior. En ambos niveles educativos hay instituciones privadas y públicas que dan</w:t>
      </w:r>
      <w:r w:rsidR="00BD5436">
        <w:rPr>
          <w:rFonts w:cstheme="minorHAnsi"/>
          <w:lang w:val="es-419"/>
        </w:rPr>
        <w:t xml:space="preserve"> </w:t>
      </w:r>
      <w:r w:rsidRPr="00534093">
        <w:rPr>
          <w:rFonts w:cstheme="minorHAnsi"/>
          <w:lang w:val="es-419"/>
        </w:rPr>
        <w:t>orgullo y otras que dan pena.</w:t>
      </w:r>
    </w:p>
    <w:p w14:paraId="3D9DEA75" w14:textId="6BF08D5D"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2. El rigor estadístico de las últimas encuestas muestra que, en promedio, a igual condición</w:t>
      </w:r>
      <w:r w:rsidR="00BD5436">
        <w:rPr>
          <w:rFonts w:cstheme="minorHAnsi"/>
          <w:lang w:val="es-419"/>
        </w:rPr>
        <w:t xml:space="preserve"> </w:t>
      </w:r>
      <w:r w:rsidRPr="00534093">
        <w:rPr>
          <w:rFonts w:cstheme="minorHAnsi"/>
          <w:lang w:val="es-419"/>
        </w:rPr>
        <w:t>sociocultural de los estudiantes, instituciones públicas y privadas rinden igual. Salvo una</w:t>
      </w:r>
      <w:r w:rsidR="00BD5436">
        <w:rPr>
          <w:rFonts w:cstheme="minorHAnsi"/>
          <w:lang w:val="es-419"/>
        </w:rPr>
        <w:t xml:space="preserve"> </w:t>
      </w:r>
      <w:r w:rsidRPr="00534093">
        <w:rPr>
          <w:rFonts w:cstheme="minorHAnsi"/>
          <w:lang w:val="es-419"/>
        </w:rPr>
        <w:t>manotada de casos, el fracaso de la municipalización es total. Pero la recentralización no</w:t>
      </w:r>
      <w:r w:rsidR="00BD5436">
        <w:rPr>
          <w:rFonts w:cstheme="minorHAnsi"/>
          <w:lang w:val="es-419"/>
        </w:rPr>
        <w:t xml:space="preserve"> </w:t>
      </w:r>
      <w:r w:rsidRPr="00534093">
        <w:rPr>
          <w:rFonts w:cstheme="minorHAnsi"/>
          <w:lang w:val="es-419"/>
        </w:rPr>
        <w:t>solamente es ineficiente, sino que opuesta a lo que demanda nuestra sociedad, economía y</w:t>
      </w:r>
      <w:r w:rsidR="00BD5436">
        <w:rPr>
          <w:rFonts w:cstheme="minorHAnsi"/>
          <w:lang w:val="es-419"/>
        </w:rPr>
        <w:t xml:space="preserve"> </w:t>
      </w:r>
      <w:r w:rsidRPr="00534093">
        <w:rPr>
          <w:rFonts w:cstheme="minorHAnsi"/>
          <w:lang w:val="es-419"/>
        </w:rPr>
        <w:t>democracia.</w:t>
      </w:r>
    </w:p>
    <w:p w14:paraId="469FC024" w14:textId="1E7B67CD"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3. El Estado debe garantizar que todas sus universidades sean de excelencia y recuperar su rol</w:t>
      </w:r>
      <w:r w:rsidR="00BD5436">
        <w:rPr>
          <w:rFonts w:cstheme="minorHAnsi"/>
          <w:lang w:val="es-419"/>
        </w:rPr>
        <w:t xml:space="preserve"> </w:t>
      </w:r>
      <w:r w:rsidRPr="00534093">
        <w:rPr>
          <w:rFonts w:cstheme="minorHAnsi"/>
          <w:lang w:val="es-419"/>
        </w:rPr>
        <w:t>en la educación técnica, profesional y de trabajadores. Ello implica más recursos, claro, pero</w:t>
      </w:r>
      <w:r w:rsidR="00BD5436">
        <w:rPr>
          <w:rFonts w:cstheme="minorHAnsi"/>
          <w:lang w:val="es-419"/>
        </w:rPr>
        <w:t xml:space="preserve"> </w:t>
      </w:r>
      <w:r w:rsidRPr="00534093">
        <w:rPr>
          <w:rFonts w:cstheme="minorHAnsi"/>
          <w:lang w:val="es-419"/>
        </w:rPr>
        <w:t>solo es posible con una profunda reforma de gobiernos corporativos en la educación superior</w:t>
      </w:r>
      <w:r w:rsidR="00BD5436">
        <w:rPr>
          <w:rFonts w:cstheme="minorHAnsi"/>
          <w:lang w:val="es-419"/>
        </w:rPr>
        <w:t xml:space="preserve"> </w:t>
      </w:r>
      <w:r w:rsidRPr="00534093">
        <w:rPr>
          <w:rFonts w:cstheme="minorHAnsi"/>
          <w:lang w:val="es-419"/>
        </w:rPr>
        <w:t>pública.</w:t>
      </w:r>
    </w:p>
    <w:p w14:paraId="696FCF8A" w14:textId="04E4755B"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4. En el sistema privado hay captura institucional de un grupo de interés, los sostenedores, que</w:t>
      </w:r>
      <w:r w:rsidR="00BD5436">
        <w:rPr>
          <w:rFonts w:cstheme="minorHAnsi"/>
          <w:lang w:val="es-419"/>
        </w:rPr>
        <w:t xml:space="preserve"> </w:t>
      </w:r>
      <w:r w:rsidRPr="00534093">
        <w:rPr>
          <w:rFonts w:cstheme="minorHAnsi"/>
          <w:lang w:val="es-419"/>
        </w:rPr>
        <w:t xml:space="preserve">parecen más </w:t>
      </w:r>
      <w:r w:rsidRPr="00BD5436">
        <w:rPr>
          <w:rFonts w:cstheme="minorHAnsi"/>
          <w:u w:val="single"/>
          <w:lang w:val="es-419"/>
        </w:rPr>
        <w:t>centrados</w:t>
      </w:r>
      <w:r w:rsidRPr="00534093">
        <w:rPr>
          <w:rFonts w:cstheme="minorHAnsi"/>
          <w:lang w:val="es-419"/>
        </w:rPr>
        <w:t xml:space="preserve"> en el lucro que en cumplir el rol para el cual están siendo subsidiados</w:t>
      </w:r>
      <w:r w:rsidR="00BD5436">
        <w:rPr>
          <w:rFonts w:cstheme="minorHAnsi"/>
          <w:lang w:val="es-419"/>
        </w:rPr>
        <w:t xml:space="preserve"> </w:t>
      </w:r>
      <w:r w:rsidRPr="00534093">
        <w:rPr>
          <w:rFonts w:cstheme="minorHAnsi"/>
          <w:lang w:val="es-419"/>
        </w:rPr>
        <w:t>o eximidos de impuestos.</w:t>
      </w:r>
    </w:p>
    <w:p w14:paraId="587286FA" w14:textId="180C6C41"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5. En el sistema público hay captura institucional de otro grupo de interés, los profesores, que, en</w:t>
      </w:r>
      <w:r w:rsidR="00BD5436">
        <w:rPr>
          <w:rFonts w:cstheme="minorHAnsi"/>
          <w:lang w:val="es-419"/>
        </w:rPr>
        <w:t xml:space="preserve"> </w:t>
      </w:r>
      <w:r w:rsidRPr="00534093">
        <w:rPr>
          <w:rFonts w:cstheme="minorHAnsi"/>
          <w:lang w:val="es-419"/>
        </w:rPr>
        <w:t>general, dejan mucho que desear en su desempeño. Si nos queremos tomar en serio esto de</w:t>
      </w:r>
      <w:r w:rsidR="00BD5436">
        <w:rPr>
          <w:rFonts w:cstheme="minorHAnsi"/>
          <w:lang w:val="es-419"/>
        </w:rPr>
        <w:t xml:space="preserve"> </w:t>
      </w:r>
      <w:r w:rsidRPr="00534093">
        <w:rPr>
          <w:rFonts w:cstheme="minorHAnsi"/>
          <w:lang w:val="es-419"/>
        </w:rPr>
        <w:t>la educación como parte de nuestra estrategia de desarrollo, el salario de un profesor público</w:t>
      </w:r>
      <w:r w:rsidR="00BD5436">
        <w:rPr>
          <w:rFonts w:cstheme="minorHAnsi"/>
          <w:lang w:val="es-419"/>
        </w:rPr>
        <w:t xml:space="preserve"> </w:t>
      </w:r>
      <w:r w:rsidRPr="00534093">
        <w:rPr>
          <w:rFonts w:cstheme="minorHAnsi"/>
          <w:lang w:val="es-419"/>
        </w:rPr>
        <w:t>debiera llegar a ser similar al de un gerente de empresas.</w:t>
      </w:r>
    </w:p>
    <w:p w14:paraId="0133A0A1" w14:textId="30286A44"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6. ¿Qué resulta de ese entramado de intereses, prejuicios y objetivos? La inmovilidad que</w:t>
      </w:r>
      <w:r w:rsidR="00BD5436">
        <w:rPr>
          <w:rFonts w:cstheme="minorHAnsi"/>
          <w:lang w:val="es-419"/>
        </w:rPr>
        <w:t xml:space="preserve"> </w:t>
      </w:r>
      <w:r w:rsidRPr="00534093">
        <w:rPr>
          <w:rFonts w:cstheme="minorHAnsi"/>
          <w:lang w:val="es-419"/>
        </w:rPr>
        <w:t>observamos, pues. Todos los jugadores del póquer de la educación quietos, caras cínicas y</w:t>
      </w:r>
      <w:r w:rsidR="00BD5436">
        <w:rPr>
          <w:rFonts w:cstheme="minorHAnsi"/>
          <w:lang w:val="es-419"/>
        </w:rPr>
        <w:t xml:space="preserve"> </w:t>
      </w:r>
      <w:r w:rsidRPr="00534093">
        <w:rPr>
          <w:rFonts w:cstheme="minorHAnsi"/>
          <w:lang w:val="es-419"/>
        </w:rPr>
        <w:t>cartas ocultas. Como sabe cualquiera que haya jugado póquer, da lo mismo lo que digan los</w:t>
      </w:r>
      <w:r w:rsidR="00BD5436">
        <w:rPr>
          <w:rFonts w:cstheme="minorHAnsi"/>
          <w:lang w:val="es-419"/>
        </w:rPr>
        <w:t xml:space="preserve"> </w:t>
      </w:r>
      <w:r w:rsidRPr="00534093">
        <w:rPr>
          <w:rFonts w:cstheme="minorHAnsi"/>
          <w:lang w:val="es-419"/>
        </w:rPr>
        <w:t>jugadores mientras no se muestren las cartas; y las cartas no se muestran hasta que están las</w:t>
      </w:r>
      <w:r w:rsidR="00BD5436">
        <w:rPr>
          <w:rFonts w:cstheme="minorHAnsi"/>
          <w:lang w:val="es-419"/>
        </w:rPr>
        <w:t xml:space="preserve"> </w:t>
      </w:r>
      <w:r w:rsidRPr="00534093">
        <w:rPr>
          <w:rFonts w:cstheme="minorHAnsi"/>
          <w:lang w:val="es-419"/>
        </w:rPr>
        <w:t>fichas sobre la mesa.</w:t>
      </w:r>
    </w:p>
    <w:p w14:paraId="55DD9869" w14:textId="52C56122"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7. Hay que generar, entonces, una situación que los obligue a poner sus fichas arriba de la mesa.</w:t>
      </w:r>
      <w:r w:rsidR="00BD5436">
        <w:rPr>
          <w:rFonts w:cstheme="minorHAnsi"/>
          <w:lang w:val="es-419"/>
        </w:rPr>
        <w:t xml:space="preserve"> </w:t>
      </w:r>
      <w:r w:rsidRPr="00534093">
        <w:rPr>
          <w:rFonts w:cstheme="minorHAnsi"/>
          <w:lang w:val="es-419"/>
        </w:rPr>
        <w:t>Cada uno tiene fichas diferentes que poner: los empresarios y su gobierno, uno a dos puntos</w:t>
      </w:r>
      <w:r w:rsidR="00BD5436">
        <w:rPr>
          <w:rFonts w:cstheme="minorHAnsi"/>
          <w:lang w:val="es-419"/>
        </w:rPr>
        <w:t xml:space="preserve"> </w:t>
      </w:r>
      <w:r w:rsidRPr="00534093">
        <w:rPr>
          <w:rFonts w:cstheme="minorHAnsi"/>
          <w:lang w:val="es-419"/>
        </w:rPr>
        <w:t>del PIB de tributos adicionales; los sostenedores, su renuncia al lucro o a los subsidios; los</w:t>
      </w:r>
      <w:r w:rsidR="00BD5436">
        <w:rPr>
          <w:rFonts w:cstheme="minorHAnsi"/>
          <w:lang w:val="es-419"/>
        </w:rPr>
        <w:t xml:space="preserve"> </w:t>
      </w:r>
      <w:r w:rsidRPr="00534093">
        <w:rPr>
          <w:rFonts w:cstheme="minorHAnsi"/>
          <w:lang w:val="es-419"/>
        </w:rPr>
        <w:t>profesores, su renuncia al estatuto, y así los demás jugadores.</w:t>
      </w:r>
      <w:r w:rsidR="00471060">
        <w:rPr>
          <w:rFonts w:cstheme="minorHAnsi"/>
          <w:lang w:val="es-419"/>
        </w:rPr>
        <w:t xml:space="preserve"> ¿</w:t>
      </w:r>
      <w:r w:rsidRPr="00534093">
        <w:rPr>
          <w:rFonts w:cstheme="minorHAnsi"/>
          <w:lang w:val="es-419"/>
        </w:rPr>
        <w:t>Cómo forzar al esclerótico</w:t>
      </w:r>
      <w:r w:rsidR="00BD5436">
        <w:rPr>
          <w:rFonts w:cstheme="minorHAnsi"/>
          <w:lang w:val="es-419"/>
        </w:rPr>
        <w:t xml:space="preserve"> </w:t>
      </w:r>
      <w:r w:rsidRPr="00534093">
        <w:rPr>
          <w:rFonts w:cstheme="minorHAnsi"/>
          <w:lang w:val="es-419"/>
        </w:rPr>
        <w:t>sistema político chileno a poner las fichas en la mesa de la educación? La esperanza es que las</w:t>
      </w:r>
      <w:r w:rsidR="00BD5436">
        <w:rPr>
          <w:rFonts w:cstheme="minorHAnsi"/>
          <w:lang w:val="es-419"/>
        </w:rPr>
        <w:t xml:space="preserve"> </w:t>
      </w:r>
      <w:r w:rsidRPr="00534093">
        <w:rPr>
          <w:rFonts w:cstheme="minorHAnsi"/>
          <w:lang w:val="es-419"/>
        </w:rPr>
        <w:t>movilizaciones estudiantiles adquieran dimensiones épicas, que sacudan conciencias, rompan</w:t>
      </w:r>
      <w:r w:rsidR="00BD5436">
        <w:rPr>
          <w:rFonts w:cstheme="minorHAnsi"/>
          <w:lang w:val="es-419"/>
        </w:rPr>
        <w:t xml:space="preserve"> </w:t>
      </w:r>
      <w:r w:rsidRPr="00534093">
        <w:rPr>
          <w:rFonts w:cstheme="minorHAnsi"/>
          <w:lang w:val="es-419"/>
        </w:rPr>
        <w:t>esquemas e intimiden poderes, hasta que los jugadores se vean forzados a apostar. Es por eso</w:t>
      </w:r>
      <w:r w:rsidR="00BD5436">
        <w:rPr>
          <w:rFonts w:cstheme="minorHAnsi"/>
          <w:lang w:val="es-419"/>
        </w:rPr>
        <w:t xml:space="preserve"> </w:t>
      </w:r>
      <w:r w:rsidRPr="00534093">
        <w:rPr>
          <w:rFonts w:cstheme="minorHAnsi"/>
          <w:lang w:val="es-419"/>
        </w:rPr>
        <w:t xml:space="preserve">que hay </w:t>
      </w:r>
      <w:r w:rsidR="00BD5436" w:rsidRPr="00534093">
        <w:rPr>
          <w:rFonts w:cstheme="minorHAnsi"/>
          <w:lang w:val="es-419"/>
        </w:rPr>
        <w:t xml:space="preserve">que </w:t>
      </w:r>
      <w:r w:rsidR="00BD5436">
        <w:rPr>
          <w:rFonts w:cstheme="minorHAnsi"/>
          <w:lang w:val="es-419"/>
        </w:rPr>
        <w:t>apoyarlas</w:t>
      </w:r>
      <w:r w:rsidRPr="00534093">
        <w:rPr>
          <w:rFonts w:cstheme="minorHAnsi"/>
          <w:lang w:val="es-419"/>
        </w:rPr>
        <w:t>”.</w:t>
      </w:r>
    </w:p>
    <w:p w14:paraId="312CD361" w14:textId="77777777" w:rsidR="00534093" w:rsidRPr="00BD5436" w:rsidRDefault="00534093" w:rsidP="00BD5436">
      <w:pPr>
        <w:tabs>
          <w:tab w:val="left" w:pos="442"/>
        </w:tabs>
        <w:spacing w:after="0" w:line="240" w:lineRule="auto"/>
        <w:jc w:val="right"/>
        <w:rPr>
          <w:rFonts w:cstheme="minorHAnsi"/>
          <w:i/>
          <w:lang w:val="es-419"/>
        </w:rPr>
      </w:pPr>
      <w:r w:rsidRPr="00BD5436">
        <w:rPr>
          <w:rFonts w:cstheme="minorHAnsi"/>
          <w:i/>
          <w:lang w:val="es-419"/>
        </w:rPr>
        <w:t>La Tercera, 01-07-2011 (fragmento adaptado).</w:t>
      </w:r>
    </w:p>
    <w:p w14:paraId="2D7BAAE1" w14:textId="77777777" w:rsidR="00BD5436" w:rsidRDefault="00BD5436" w:rsidP="00534093">
      <w:pPr>
        <w:tabs>
          <w:tab w:val="left" w:pos="442"/>
        </w:tabs>
        <w:spacing w:after="0" w:line="240" w:lineRule="auto"/>
        <w:jc w:val="both"/>
        <w:rPr>
          <w:rFonts w:cstheme="minorHAnsi"/>
          <w:lang w:val="es-419"/>
        </w:rPr>
      </w:pPr>
    </w:p>
    <w:p w14:paraId="5124B01F" w14:textId="48230BE0"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lastRenderedPageBreak/>
        <w:t>1</w:t>
      </w:r>
      <w:r w:rsidR="00CB0B9E">
        <w:rPr>
          <w:rFonts w:cstheme="minorHAnsi"/>
          <w:lang w:val="es-419"/>
        </w:rPr>
        <w:t>1</w:t>
      </w:r>
      <w:r w:rsidRPr="00534093">
        <w:rPr>
          <w:rFonts w:cstheme="minorHAnsi"/>
          <w:lang w:val="es-419"/>
        </w:rPr>
        <w:t>. ¿Cuál es el sentido de la palabra CENTRADOS en el contexto del cuarto párrafo del fragmento</w:t>
      </w:r>
    </w:p>
    <w:p w14:paraId="07857001"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leído?</w:t>
      </w:r>
    </w:p>
    <w:p w14:paraId="5251F0FA" w14:textId="6C4CBFE1"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A) ANCLADOS, porque los sostenedores no quieren desligarse de la evasión de impuestos ni</w:t>
      </w:r>
      <w:r w:rsidR="00BD5436">
        <w:rPr>
          <w:rFonts w:cstheme="minorHAnsi"/>
          <w:lang w:val="es-419"/>
        </w:rPr>
        <w:t xml:space="preserve"> </w:t>
      </w:r>
      <w:r w:rsidRPr="00534093">
        <w:rPr>
          <w:rFonts w:cstheme="minorHAnsi"/>
          <w:lang w:val="es-419"/>
        </w:rPr>
        <w:t>de la subvención económica que les propicia el Estado.</w:t>
      </w:r>
    </w:p>
    <w:p w14:paraId="23C1915B" w14:textId="282E1095"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B) ENFOCADOS, porque los sostenedores al parecer se concentran más en sacar provecho</w:t>
      </w:r>
      <w:r w:rsidR="00BD5436">
        <w:rPr>
          <w:rFonts w:cstheme="minorHAnsi"/>
          <w:lang w:val="es-419"/>
        </w:rPr>
        <w:t xml:space="preserve"> </w:t>
      </w:r>
      <w:r w:rsidRPr="00534093">
        <w:rPr>
          <w:rFonts w:cstheme="minorHAnsi"/>
          <w:lang w:val="es-419"/>
        </w:rPr>
        <w:t>económico de la educación que en resguardar su calidad.</w:t>
      </w:r>
    </w:p>
    <w:p w14:paraId="079B03A4" w14:textId="637C8CBA"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C) CONCIENTIZADOS, porque los sostenedores reflexionan constantemente respecto a la</w:t>
      </w:r>
      <w:r w:rsidR="00BD5436">
        <w:rPr>
          <w:rFonts w:cstheme="minorHAnsi"/>
          <w:lang w:val="es-419"/>
        </w:rPr>
        <w:t xml:space="preserve"> </w:t>
      </w:r>
      <w:r w:rsidRPr="00534093">
        <w:rPr>
          <w:rFonts w:cstheme="minorHAnsi"/>
          <w:lang w:val="es-419"/>
        </w:rPr>
        <w:t>movilidad social que genera la educación.</w:t>
      </w:r>
    </w:p>
    <w:p w14:paraId="2918595A" w14:textId="450C7165"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D) AGRUPADOS, porque los sostenedores organizan reuniones para tomar acuerdos con</w:t>
      </w:r>
      <w:r w:rsidR="00BD5436">
        <w:rPr>
          <w:rFonts w:cstheme="minorHAnsi"/>
          <w:lang w:val="es-419"/>
        </w:rPr>
        <w:t xml:space="preserve"> </w:t>
      </w:r>
      <w:r w:rsidRPr="00534093">
        <w:rPr>
          <w:rFonts w:cstheme="minorHAnsi"/>
          <w:lang w:val="es-419"/>
        </w:rPr>
        <w:t>relación al financiamiento de sus colegios.</w:t>
      </w:r>
    </w:p>
    <w:p w14:paraId="7EABB692" w14:textId="0CD11B1B"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E) AJUSTADOS, porque los sostenedores adaptan fácilmente sus necesidades de acuerdo a</w:t>
      </w:r>
      <w:r w:rsidR="00BD5436">
        <w:rPr>
          <w:rFonts w:cstheme="minorHAnsi"/>
          <w:lang w:val="es-419"/>
        </w:rPr>
        <w:t xml:space="preserve"> </w:t>
      </w:r>
      <w:r w:rsidRPr="00534093">
        <w:rPr>
          <w:rFonts w:cstheme="minorHAnsi"/>
          <w:lang w:val="es-419"/>
        </w:rPr>
        <w:t>los recursos que el Estado dispone para ellos.</w:t>
      </w:r>
    </w:p>
    <w:p w14:paraId="0FFC5B7F" w14:textId="6B92B1C9" w:rsidR="00BD5436" w:rsidRDefault="00BD5436" w:rsidP="00534093">
      <w:pPr>
        <w:tabs>
          <w:tab w:val="left" w:pos="442"/>
        </w:tabs>
        <w:spacing w:after="0" w:line="240" w:lineRule="auto"/>
        <w:jc w:val="both"/>
        <w:rPr>
          <w:rFonts w:cstheme="minorHAnsi"/>
          <w:lang w:val="es-419"/>
        </w:rPr>
      </w:pPr>
    </w:p>
    <w:p w14:paraId="28719E08" w14:textId="5C76099B"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1</w:t>
      </w:r>
      <w:r w:rsidR="00CB0B9E">
        <w:rPr>
          <w:rFonts w:cstheme="minorHAnsi"/>
          <w:lang w:val="es-419"/>
        </w:rPr>
        <w:t>2</w:t>
      </w:r>
      <w:r w:rsidRPr="00534093">
        <w:rPr>
          <w:rFonts w:cstheme="minorHAnsi"/>
          <w:lang w:val="es-419"/>
        </w:rPr>
        <w:t>. En el primer párrafo del fragmento leído se puede identificar la tesis del emisor. ¿Qué alternativa</w:t>
      </w:r>
      <w:r w:rsidR="00BD5436">
        <w:rPr>
          <w:rFonts w:cstheme="minorHAnsi"/>
          <w:lang w:val="es-419"/>
        </w:rPr>
        <w:t xml:space="preserve"> </w:t>
      </w:r>
      <w:r w:rsidRPr="00534093">
        <w:rPr>
          <w:rFonts w:cstheme="minorHAnsi"/>
          <w:lang w:val="es-419"/>
        </w:rPr>
        <w:t>contiene un argumento para avalar la afirmación anterior?</w:t>
      </w:r>
    </w:p>
    <w:p w14:paraId="0A0679A4" w14:textId="5E7A1DAF"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A) Se presenta una proposición sobre el sistema educativo que se quiere defender por medio</w:t>
      </w:r>
      <w:r w:rsidR="00BD5436">
        <w:rPr>
          <w:rFonts w:cstheme="minorHAnsi"/>
          <w:lang w:val="es-419"/>
        </w:rPr>
        <w:t xml:space="preserve"> </w:t>
      </w:r>
      <w:r w:rsidRPr="00534093">
        <w:rPr>
          <w:rFonts w:cstheme="minorHAnsi"/>
          <w:lang w:val="es-419"/>
        </w:rPr>
        <w:t>de razones.</w:t>
      </w:r>
    </w:p>
    <w:p w14:paraId="6C71238F" w14:textId="6839B4DB"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B) Se plantea una reflexión acerca de los colegios particulares que el emisor desea transmitir</w:t>
      </w:r>
      <w:r w:rsidR="00BD5436">
        <w:rPr>
          <w:rFonts w:cstheme="minorHAnsi"/>
          <w:lang w:val="es-419"/>
        </w:rPr>
        <w:t xml:space="preserve"> </w:t>
      </w:r>
      <w:r w:rsidRPr="00534093">
        <w:rPr>
          <w:rFonts w:cstheme="minorHAnsi"/>
          <w:lang w:val="es-419"/>
        </w:rPr>
        <w:t>al receptor.</w:t>
      </w:r>
    </w:p>
    <w:p w14:paraId="596953F3" w14:textId="7F3AF48A"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C) Se difunde una serie de valores incuestionables con el fin de lograr adeptos a la postura del</w:t>
      </w:r>
      <w:r w:rsidR="00BD5436">
        <w:rPr>
          <w:rFonts w:cstheme="minorHAnsi"/>
          <w:lang w:val="es-419"/>
        </w:rPr>
        <w:t xml:space="preserve"> </w:t>
      </w:r>
      <w:r w:rsidRPr="00534093">
        <w:rPr>
          <w:rFonts w:cstheme="minorHAnsi"/>
          <w:lang w:val="es-419"/>
        </w:rPr>
        <w:t>emisor.</w:t>
      </w:r>
    </w:p>
    <w:p w14:paraId="2F83CA03" w14:textId="6FA649F0"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D) Se revela un dato inédito sobre el sistema educativo, el que puede ser o no ser aceptado</w:t>
      </w:r>
      <w:r w:rsidR="00BD5436">
        <w:rPr>
          <w:rFonts w:cstheme="minorHAnsi"/>
          <w:lang w:val="es-419"/>
        </w:rPr>
        <w:t xml:space="preserve"> </w:t>
      </w:r>
      <w:r w:rsidRPr="00534093">
        <w:rPr>
          <w:rFonts w:cstheme="minorHAnsi"/>
          <w:lang w:val="es-419"/>
        </w:rPr>
        <w:t>por el receptor.</w:t>
      </w:r>
    </w:p>
    <w:p w14:paraId="35483BE8" w14:textId="52346F1D"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E) Se explica el grado de pertinencia que tiene la idea acerca de los niveles educativos defendida</w:t>
      </w:r>
      <w:r w:rsidR="00BD5436">
        <w:rPr>
          <w:rFonts w:cstheme="minorHAnsi"/>
          <w:lang w:val="es-419"/>
        </w:rPr>
        <w:t xml:space="preserve"> </w:t>
      </w:r>
      <w:r w:rsidRPr="00534093">
        <w:rPr>
          <w:rFonts w:cstheme="minorHAnsi"/>
          <w:lang w:val="es-419"/>
        </w:rPr>
        <w:t>por el emisor.</w:t>
      </w:r>
    </w:p>
    <w:p w14:paraId="162BCA37" w14:textId="2C31E475" w:rsidR="00BD5436" w:rsidRDefault="00BD5436" w:rsidP="00534093">
      <w:pPr>
        <w:tabs>
          <w:tab w:val="left" w:pos="442"/>
        </w:tabs>
        <w:spacing w:after="0" w:line="240" w:lineRule="auto"/>
        <w:jc w:val="both"/>
        <w:rPr>
          <w:rFonts w:cstheme="minorHAnsi"/>
          <w:lang w:val="es-419"/>
        </w:rPr>
      </w:pPr>
    </w:p>
    <w:p w14:paraId="394B44A0" w14:textId="39BD962F"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1</w:t>
      </w:r>
      <w:r w:rsidR="00CB0B9E">
        <w:rPr>
          <w:rFonts w:cstheme="minorHAnsi"/>
          <w:lang w:val="es-419"/>
        </w:rPr>
        <w:t>3</w:t>
      </w:r>
      <w:r w:rsidRPr="00534093">
        <w:rPr>
          <w:rFonts w:cstheme="minorHAnsi"/>
          <w:lang w:val="es-419"/>
        </w:rPr>
        <w:t>. De acuerdo a la información contenida en el fragmento, la actitud del emisor puede considerarse</w:t>
      </w:r>
      <w:r w:rsidR="00BD5436">
        <w:rPr>
          <w:rFonts w:cstheme="minorHAnsi"/>
          <w:lang w:val="es-419"/>
        </w:rPr>
        <w:t xml:space="preserve"> </w:t>
      </w:r>
      <w:r w:rsidRPr="00534093">
        <w:rPr>
          <w:rFonts w:cstheme="minorHAnsi"/>
          <w:lang w:val="es-419"/>
        </w:rPr>
        <w:t>como</w:t>
      </w:r>
      <w:r w:rsidR="00BD5436">
        <w:rPr>
          <w:rFonts w:cstheme="minorHAnsi"/>
          <w:lang w:val="es-419"/>
        </w:rPr>
        <w:t>:</w:t>
      </w:r>
    </w:p>
    <w:p w14:paraId="17948EB6" w14:textId="12EFCEC0"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A) cínica</w:t>
      </w:r>
    </w:p>
    <w:p w14:paraId="393394C4" w14:textId="7F09BEFD"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 xml:space="preserve">B) pesimista. </w:t>
      </w:r>
    </w:p>
    <w:p w14:paraId="0ADEE2F8" w14:textId="5047F370"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C) irónica.</w:t>
      </w:r>
    </w:p>
    <w:p w14:paraId="58A1CF8F" w14:textId="05B39433" w:rsidR="00BD5436" w:rsidRDefault="00BD5436" w:rsidP="00534093">
      <w:pPr>
        <w:tabs>
          <w:tab w:val="left" w:pos="442"/>
        </w:tabs>
        <w:spacing w:after="0" w:line="240" w:lineRule="auto"/>
        <w:jc w:val="both"/>
        <w:rPr>
          <w:rFonts w:cstheme="minorHAnsi"/>
          <w:lang w:val="es-419"/>
        </w:rPr>
      </w:pPr>
      <w:r w:rsidRPr="00534093">
        <w:rPr>
          <w:rFonts w:cstheme="minorHAnsi"/>
          <w:lang w:val="es-419"/>
        </w:rPr>
        <w:t>D) crítica.</w:t>
      </w:r>
    </w:p>
    <w:p w14:paraId="0DC1F745" w14:textId="02B16847" w:rsidR="00BD5436" w:rsidRDefault="00BD5436" w:rsidP="00534093">
      <w:pPr>
        <w:tabs>
          <w:tab w:val="left" w:pos="442"/>
        </w:tabs>
        <w:spacing w:after="0" w:line="240" w:lineRule="auto"/>
        <w:jc w:val="both"/>
        <w:rPr>
          <w:rFonts w:cstheme="minorHAnsi"/>
          <w:lang w:val="es-419"/>
        </w:rPr>
      </w:pPr>
      <w:r w:rsidRPr="00534093">
        <w:rPr>
          <w:rFonts w:cstheme="minorHAnsi"/>
          <w:lang w:val="es-419"/>
        </w:rPr>
        <w:t>E) pasiva.</w:t>
      </w:r>
    </w:p>
    <w:p w14:paraId="274EDAEC" w14:textId="4E8CD2CF" w:rsidR="00BD5436" w:rsidRDefault="00BD5436" w:rsidP="00534093">
      <w:pPr>
        <w:tabs>
          <w:tab w:val="left" w:pos="442"/>
        </w:tabs>
        <w:spacing w:after="0" w:line="240" w:lineRule="auto"/>
        <w:jc w:val="both"/>
        <w:rPr>
          <w:rFonts w:cstheme="minorHAnsi"/>
          <w:lang w:val="es-419"/>
        </w:rPr>
      </w:pPr>
    </w:p>
    <w:p w14:paraId="5A8CBE40" w14:textId="5F319219" w:rsidR="00534093" w:rsidRPr="00534093" w:rsidRDefault="00CB0B9E" w:rsidP="00534093">
      <w:pPr>
        <w:tabs>
          <w:tab w:val="left" w:pos="442"/>
        </w:tabs>
        <w:spacing w:after="0" w:line="240" w:lineRule="auto"/>
        <w:jc w:val="both"/>
        <w:rPr>
          <w:rFonts w:cstheme="minorHAnsi"/>
          <w:lang w:val="es-419"/>
        </w:rPr>
      </w:pPr>
      <w:r>
        <w:rPr>
          <w:rFonts w:cstheme="minorHAnsi"/>
          <w:lang w:val="es-419"/>
        </w:rPr>
        <w:t>14</w:t>
      </w:r>
      <w:r w:rsidR="00534093" w:rsidRPr="00534093">
        <w:rPr>
          <w:rFonts w:cstheme="minorHAnsi"/>
          <w:lang w:val="es-419"/>
        </w:rPr>
        <w:t>. ¿Qué relación se establece entre el cuarto párrafo y el quinto párrafo cinco del fragmento leído?</w:t>
      </w:r>
    </w:p>
    <w:p w14:paraId="08C8E217" w14:textId="39375221" w:rsidR="00534093" w:rsidRPr="00534093" w:rsidRDefault="00CB0B9E" w:rsidP="00534093">
      <w:pPr>
        <w:tabs>
          <w:tab w:val="left" w:pos="442"/>
        </w:tabs>
        <w:spacing w:after="0" w:line="240" w:lineRule="auto"/>
        <w:jc w:val="both"/>
        <w:rPr>
          <w:rFonts w:cstheme="minorHAnsi"/>
          <w:lang w:val="es-419"/>
        </w:rPr>
      </w:pPr>
      <w:r>
        <w:rPr>
          <w:noProof/>
        </w:rPr>
        <w:drawing>
          <wp:anchor distT="0" distB="0" distL="114300" distR="114300" simplePos="0" relativeHeight="251659264" behindDoc="0" locked="0" layoutInCell="1" allowOverlap="1" wp14:anchorId="49B439A0" wp14:editId="1A5699A7">
            <wp:simplePos x="0" y="0"/>
            <wp:positionH relativeFrom="margin">
              <wp:align>left</wp:align>
            </wp:positionH>
            <wp:positionV relativeFrom="paragraph">
              <wp:posOffset>142240</wp:posOffset>
            </wp:positionV>
            <wp:extent cx="4933950" cy="2405669"/>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4933950" cy="2405669"/>
                    </a:xfrm>
                    <a:prstGeom prst="rect">
                      <a:avLst/>
                    </a:prstGeom>
                  </pic:spPr>
                </pic:pic>
              </a:graphicData>
            </a:graphic>
            <wp14:sizeRelH relativeFrom="margin">
              <wp14:pctWidth>0</wp14:pctWidth>
            </wp14:sizeRelH>
            <wp14:sizeRelV relativeFrom="margin">
              <wp14:pctHeight>0</wp14:pctHeight>
            </wp14:sizeRelV>
          </wp:anchor>
        </w:drawing>
      </w:r>
    </w:p>
    <w:p w14:paraId="7356B5EB" w14:textId="5DE980C5" w:rsidR="00534093" w:rsidRPr="00534093" w:rsidRDefault="00534093" w:rsidP="00534093">
      <w:pPr>
        <w:tabs>
          <w:tab w:val="left" w:pos="442"/>
        </w:tabs>
        <w:spacing w:after="0" w:line="240" w:lineRule="auto"/>
        <w:jc w:val="both"/>
        <w:rPr>
          <w:rFonts w:cstheme="minorHAnsi"/>
          <w:lang w:val="es-419"/>
        </w:rPr>
      </w:pPr>
    </w:p>
    <w:p w14:paraId="67C4DE39" w14:textId="0558BA07" w:rsidR="00CB0B9E" w:rsidRDefault="00CB0B9E" w:rsidP="00534093">
      <w:pPr>
        <w:tabs>
          <w:tab w:val="left" w:pos="442"/>
        </w:tabs>
        <w:spacing w:after="0" w:line="240" w:lineRule="auto"/>
        <w:jc w:val="both"/>
        <w:rPr>
          <w:rFonts w:cstheme="minorHAnsi"/>
          <w:lang w:val="es-419"/>
        </w:rPr>
      </w:pPr>
    </w:p>
    <w:p w14:paraId="1564E9EF" w14:textId="77777777" w:rsidR="00CB0B9E" w:rsidRDefault="00CB0B9E" w:rsidP="00534093">
      <w:pPr>
        <w:tabs>
          <w:tab w:val="left" w:pos="442"/>
        </w:tabs>
        <w:spacing w:after="0" w:line="240" w:lineRule="auto"/>
        <w:jc w:val="both"/>
        <w:rPr>
          <w:rFonts w:cstheme="minorHAnsi"/>
          <w:lang w:val="es-419"/>
        </w:rPr>
      </w:pPr>
    </w:p>
    <w:p w14:paraId="55F179B7" w14:textId="77777777" w:rsidR="00CB0B9E" w:rsidRDefault="00CB0B9E" w:rsidP="00534093">
      <w:pPr>
        <w:tabs>
          <w:tab w:val="left" w:pos="442"/>
        </w:tabs>
        <w:spacing w:after="0" w:line="240" w:lineRule="auto"/>
        <w:jc w:val="both"/>
        <w:rPr>
          <w:rFonts w:cstheme="minorHAnsi"/>
          <w:lang w:val="es-419"/>
        </w:rPr>
      </w:pPr>
    </w:p>
    <w:p w14:paraId="7ECE7F22" w14:textId="77777777" w:rsidR="00CB0B9E" w:rsidRDefault="00CB0B9E" w:rsidP="00534093">
      <w:pPr>
        <w:tabs>
          <w:tab w:val="left" w:pos="442"/>
        </w:tabs>
        <w:spacing w:after="0" w:line="240" w:lineRule="auto"/>
        <w:jc w:val="both"/>
        <w:rPr>
          <w:rFonts w:cstheme="minorHAnsi"/>
          <w:lang w:val="es-419"/>
        </w:rPr>
      </w:pPr>
    </w:p>
    <w:p w14:paraId="652C6820" w14:textId="77777777" w:rsidR="00CB0B9E" w:rsidRDefault="00CB0B9E" w:rsidP="00534093">
      <w:pPr>
        <w:tabs>
          <w:tab w:val="left" w:pos="442"/>
        </w:tabs>
        <w:spacing w:after="0" w:line="240" w:lineRule="auto"/>
        <w:jc w:val="both"/>
        <w:rPr>
          <w:rFonts w:cstheme="minorHAnsi"/>
          <w:lang w:val="es-419"/>
        </w:rPr>
      </w:pPr>
    </w:p>
    <w:p w14:paraId="64BBA593" w14:textId="77777777" w:rsidR="00CB0B9E" w:rsidRDefault="00CB0B9E" w:rsidP="00534093">
      <w:pPr>
        <w:tabs>
          <w:tab w:val="left" w:pos="442"/>
        </w:tabs>
        <w:spacing w:after="0" w:line="240" w:lineRule="auto"/>
        <w:jc w:val="both"/>
        <w:rPr>
          <w:rFonts w:cstheme="minorHAnsi"/>
          <w:lang w:val="es-419"/>
        </w:rPr>
      </w:pPr>
    </w:p>
    <w:p w14:paraId="626C823E" w14:textId="77777777" w:rsidR="00CB0B9E" w:rsidRDefault="00CB0B9E" w:rsidP="00534093">
      <w:pPr>
        <w:tabs>
          <w:tab w:val="left" w:pos="442"/>
        </w:tabs>
        <w:spacing w:after="0" w:line="240" w:lineRule="auto"/>
        <w:jc w:val="both"/>
        <w:rPr>
          <w:rFonts w:cstheme="minorHAnsi"/>
          <w:lang w:val="es-419"/>
        </w:rPr>
      </w:pPr>
    </w:p>
    <w:p w14:paraId="1D61DF2F" w14:textId="77777777" w:rsidR="00CB0B9E" w:rsidRDefault="00CB0B9E" w:rsidP="00534093">
      <w:pPr>
        <w:tabs>
          <w:tab w:val="left" w:pos="442"/>
        </w:tabs>
        <w:spacing w:after="0" w:line="240" w:lineRule="auto"/>
        <w:jc w:val="both"/>
        <w:rPr>
          <w:rFonts w:cstheme="minorHAnsi"/>
          <w:lang w:val="es-419"/>
        </w:rPr>
      </w:pPr>
    </w:p>
    <w:p w14:paraId="14A98823" w14:textId="77777777" w:rsidR="00CB0B9E" w:rsidRDefault="00CB0B9E" w:rsidP="00534093">
      <w:pPr>
        <w:tabs>
          <w:tab w:val="left" w:pos="442"/>
        </w:tabs>
        <w:spacing w:after="0" w:line="240" w:lineRule="auto"/>
        <w:jc w:val="both"/>
        <w:rPr>
          <w:rFonts w:cstheme="minorHAnsi"/>
          <w:lang w:val="es-419"/>
        </w:rPr>
      </w:pPr>
    </w:p>
    <w:p w14:paraId="7827F784" w14:textId="77777777" w:rsidR="00CB0B9E" w:rsidRDefault="00CB0B9E" w:rsidP="00534093">
      <w:pPr>
        <w:tabs>
          <w:tab w:val="left" w:pos="442"/>
        </w:tabs>
        <w:spacing w:after="0" w:line="240" w:lineRule="auto"/>
        <w:jc w:val="both"/>
        <w:rPr>
          <w:rFonts w:cstheme="minorHAnsi"/>
          <w:lang w:val="es-419"/>
        </w:rPr>
      </w:pPr>
    </w:p>
    <w:p w14:paraId="761F5F00" w14:textId="77777777" w:rsidR="00CB0B9E" w:rsidRDefault="00CB0B9E" w:rsidP="00534093">
      <w:pPr>
        <w:tabs>
          <w:tab w:val="left" w:pos="442"/>
        </w:tabs>
        <w:spacing w:after="0" w:line="240" w:lineRule="auto"/>
        <w:jc w:val="both"/>
        <w:rPr>
          <w:rFonts w:cstheme="minorHAnsi"/>
          <w:lang w:val="es-419"/>
        </w:rPr>
      </w:pPr>
    </w:p>
    <w:p w14:paraId="21848267" w14:textId="77777777" w:rsidR="00CB0B9E" w:rsidRDefault="00CB0B9E" w:rsidP="00534093">
      <w:pPr>
        <w:tabs>
          <w:tab w:val="left" w:pos="442"/>
        </w:tabs>
        <w:spacing w:after="0" w:line="240" w:lineRule="auto"/>
        <w:jc w:val="both"/>
        <w:rPr>
          <w:rFonts w:cstheme="minorHAnsi"/>
          <w:lang w:val="es-419"/>
        </w:rPr>
      </w:pPr>
    </w:p>
    <w:p w14:paraId="45382633" w14:textId="77777777" w:rsidR="00CB0B9E" w:rsidRDefault="00CB0B9E" w:rsidP="00534093">
      <w:pPr>
        <w:tabs>
          <w:tab w:val="left" w:pos="442"/>
        </w:tabs>
        <w:spacing w:after="0" w:line="240" w:lineRule="auto"/>
        <w:jc w:val="both"/>
        <w:rPr>
          <w:rFonts w:cstheme="minorHAnsi"/>
          <w:lang w:val="es-419"/>
        </w:rPr>
      </w:pPr>
    </w:p>
    <w:p w14:paraId="2233D188" w14:textId="77777777" w:rsidR="00CB0B9E" w:rsidRDefault="00CB0B9E" w:rsidP="00534093">
      <w:pPr>
        <w:tabs>
          <w:tab w:val="left" w:pos="442"/>
        </w:tabs>
        <w:spacing w:after="0" w:line="240" w:lineRule="auto"/>
        <w:jc w:val="both"/>
        <w:rPr>
          <w:rFonts w:cstheme="minorHAnsi"/>
          <w:lang w:val="es-419"/>
        </w:rPr>
      </w:pPr>
    </w:p>
    <w:p w14:paraId="6C4EF3F1" w14:textId="77777777" w:rsidR="00CB0B9E" w:rsidRDefault="00CB0B9E" w:rsidP="00534093">
      <w:pPr>
        <w:tabs>
          <w:tab w:val="left" w:pos="442"/>
        </w:tabs>
        <w:spacing w:after="0" w:line="240" w:lineRule="auto"/>
        <w:jc w:val="both"/>
        <w:rPr>
          <w:rFonts w:cstheme="minorHAnsi"/>
          <w:lang w:val="es-419"/>
        </w:rPr>
      </w:pPr>
    </w:p>
    <w:p w14:paraId="6309FC05" w14:textId="77777777" w:rsidR="00CB0B9E" w:rsidRDefault="00CB0B9E" w:rsidP="00534093">
      <w:pPr>
        <w:tabs>
          <w:tab w:val="left" w:pos="442"/>
        </w:tabs>
        <w:spacing w:after="0" w:line="240" w:lineRule="auto"/>
        <w:jc w:val="both"/>
        <w:rPr>
          <w:rFonts w:cstheme="minorHAnsi"/>
          <w:lang w:val="es-419"/>
        </w:rPr>
      </w:pPr>
    </w:p>
    <w:p w14:paraId="608DDB5A" w14:textId="6B084D1C"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lastRenderedPageBreak/>
        <w:t xml:space="preserve">TEXTO 6 (Preguntas </w:t>
      </w:r>
      <w:r w:rsidR="00FF3E6C">
        <w:rPr>
          <w:rFonts w:cstheme="minorHAnsi"/>
          <w:lang w:val="es-419"/>
        </w:rPr>
        <w:t>15</w:t>
      </w:r>
      <w:r w:rsidRPr="00534093">
        <w:rPr>
          <w:rFonts w:cstheme="minorHAnsi"/>
          <w:lang w:val="es-419"/>
        </w:rPr>
        <w:t xml:space="preserve"> a </w:t>
      </w:r>
      <w:r w:rsidR="00FF3E6C">
        <w:rPr>
          <w:rFonts w:cstheme="minorHAnsi"/>
          <w:lang w:val="es-419"/>
        </w:rPr>
        <w:t>19</w:t>
      </w:r>
      <w:r w:rsidRPr="00534093">
        <w:rPr>
          <w:rFonts w:cstheme="minorHAnsi"/>
          <w:lang w:val="es-419"/>
        </w:rPr>
        <w:t>)</w:t>
      </w:r>
    </w:p>
    <w:p w14:paraId="21639A02" w14:textId="3E1EEE5A"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1. “Me gusta –sentado en mi ángulo preferido de un café, en la esquina de Lastarria y Villavicencio</w:t>
      </w:r>
      <w:r w:rsidR="00FC07A2">
        <w:rPr>
          <w:rFonts w:cstheme="minorHAnsi"/>
          <w:lang w:val="es-419"/>
        </w:rPr>
        <w:t xml:space="preserve"> </w:t>
      </w:r>
      <w:r w:rsidRPr="00534093">
        <w:rPr>
          <w:rFonts w:cstheme="minorHAnsi"/>
          <w:lang w:val="es-419"/>
        </w:rPr>
        <w:t>mira</w:t>
      </w:r>
      <w:r w:rsidR="00FC07A2">
        <w:rPr>
          <w:rFonts w:cstheme="minorHAnsi"/>
          <w:lang w:val="es-419"/>
        </w:rPr>
        <w:t xml:space="preserve"> </w:t>
      </w:r>
      <w:r w:rsidRPr="00534093">
        <w:rPr>
          <w:rFonts w:cstheme="minorHAnsi"/>
          <w:lang w:val="es-419"/>
        </w:rPr>
        <w:t>un jacarandá* azul que siempre ha estado allí, haciendo de este rincón uno de los más</w:t>
      </w:r>
      <w:r w:rsidR="006E3748">
        <w:rPr>
          <w:rFonts w:cstheme="minorHAnsi"/>
          <w:lang w:val="es-419"/>
        </w:rPr>
        <w:t xml:space="preserve"> </w:t>
      </w:r>
      <w:r w:rsidRPr="00534093">
        <w:rPr>
          <w:rFonts w:cstheme="minorHAnsi"/>
          <w:lang w:val="es-419"/>
        </w:rPr>
        <w:t>bellos de la ciudad. El jacarandá es el límite entre una escuela de detectives privados y una</w:t>
      </w:r>
      <w:r w:rsidR="006E3748">
        <w:rPr>
          <w:rFonts w:cstheme="minorHAnsi"/>
          <w:lang w:val="es-419"/>
        </w:rPr>
        <w:t xml:space="preserve"> </w:t>
      </w:r>
      <w:r w:rsidRPr="00534093">
        <w:rPr>
          <w:rFonts w:cstheme="minorHAnsi"/>
          <w:lang w:val="es-419"/>
        </w:rPr>
        <w:t>escuela de literatura que funcionan frente a frente.</w:t>
      </w:r>
    </w:p>
    <w:p w14:paraId="56B4B8A5" w14:textId="2ABEDF8C"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2. Los aspirantes a detectives salen como los lagartos a tomar el sol y miran, con sospecha, a</w:t>
      </w:r>
      <w:r w:rsidR="006E3748">
        <w:rPr>
          <w:rFonts w:cstheme="minorHAnsi"/>
          <w:lang w:val="es-419"/>
        </w:rPr>
        <w:t xml:space="preserve"> </w:t>
      </w:r>
      <w:r w:rsidRPr="00534093">
        <w:rPr>
          <w:rFonts w:cstheme="minorHAnsi"/>
          <w:lang w:val="es-419"/>
        </w:rPr>
        <w:t>los estudiantes de literatura. Estos, a su vez, recelan, mientras se fuman ansiosamente sus</w:t>
      </w:r>
      <w:r w:rsidR="006E3748">
        <w:rPr>
          <w:rFonts w:cstheme="minorHAnsi"/>
          <w:lang w:val="es-419"/>
        </w:rPr>
        <w:t xml:space="preserve"> </w:t>
      </w:r>
      <w:r w:rsidRPr="00534093">
        <w:rPr>
          <w:rFonts w:cstheme="minorHAnsi"/>
          <w:lang w:val="es-419"/>
        </w:rPr>
        <w:t>cigarros matinales, de estos vecinos de esquina. ¿Cuándo uno de ellos cruzará la vereda de</w:t>
      </w:r>
      <w:r w:rsidR="006E3748">
        <w:rPr>
          <w:rFonts w:cstheme="minorHAnsi"/>
          <w:lang w:val="es-419"/>
        </w:rPr>
        <w:t xml:space="preserve"> </w:t>
      </w:r>
      <w:r w:rsidRPr="00534093">
        <w:rPr>
          <w:rFonts w:cstheme="minorHAnsi"/>
          <w:lang w:val="es-419"/>
        </w:rPr>
        <w:t>enfrente, rompiendo esa absurda separación entre el mundo de la acción y el de la palabra?</w:t>
      </w:r>
    </w:p>
    <w:p w14:paraId="6E1C77D5"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3. Todo buen lector es, por lo demás, un detective que va tras las huellas de un autor en otro autor,</w:t>
      </w:r>
    </w:p>
    <w:p w14:paraId="5942E848" w14:textId="14C47D9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en una pesquisa infinita. Sueño con el día en que se podrán estudiar simultáneamente las dos</w:t>
      </w:r>
      <w:r w:rsidR="006E3748">
        <w:rPr>
          <w:rFonts w:cstheme="minorHAnsi"/>
          <w:lang w:val="es-419"/>
        </w:rPr>
        <w:t xml:space="preserve"> </w:t>
      </w:r>
      <w:r w:rsidRPr="00534093">
        <w:rPr>
          <w:rFonts w:cstheme="minorHAnsi"/>
          <w:lang w:val="es-419"/>
        </w:rPr>
        <w:t>carreras, rompiendo así la claustrofóbica realidad de los dos mundos. Sueño con detectives</w:t>
      </w:r>
      <w:r w:rsidR="006E3748">
        <w:rPr>
          <w:rFonts w:cstheme="minorHAnsi"/>
          <w:lang w:val="es-419"/>
        </w:rPr>
        <w:t xml:space="preserve"> </w:t>
      </w:r>
      <w:r w:rsidRPr="00534093">
        <w:rPr>
          <w:rFonts w:cstheme="minorHAnsi"/>
          <w:lang w:val="es-419"/>
        </w:rPr>
        <w:t>que lean Keats y literatos que investiguen con rigor huellas digitales, rastros de sangre, pistas</w:t>
      </w:r>
      <w:r w:rsidR="006E3748">
        <w:rPr>
          <w:rFonts w:cstheme="minorHAnsi"/>
          <w:lang w:val="es-419"/>
        </w:rPr>
        <w:t xml:space="preserve"> </w:t>
      </w:r>
      <w:r w:rsidRPr="00534093">
        <w:rPr>
          <w:rFonts w:cstheme="minorHAnsi"/>
          <w:lang w:val="es-419"/>
        </w:rPr>
        <w:t>tangibles”.</w:t>
      </w:r>
    </w:p>
    <w:p w14:paraId="76D5E82C" w14:textId="77777777" w:rsidR="00534093" w:rsidRPr="006E3748" w:rsidRDefault="00534093" w:rsidP="006E3748">
      <w:pPr>
        <w:tabs>
          <w:tab w:val="left" w:pos="442"/>
        </w:tabs>
        <w:spacing w:after="0" w:line="240" w:lineRule="auto"/>
        <w:jc w:val="right"/>
        <w:rPr>
          <w:rFonts w:cstheme="minorHAnsi"/>
          <w:i/>
          <w:lang w:val="es-419"/>
        </w:rPr>
      </w:pPr>
      <w:r w:rsidRPr="006E3748">
        <w:rPr>
          <w:rFonts w:cstheme="minorHAnsi"/>
          <w:i/>
          <w:lang w:val="es-419"/>
        </w:rPr>
        <w:t xml:space="preserve">Cristian </w:t>
      </w:r>
      <w:proofErr w:type="spellStart"/>
      <w:r w:rsidRPr="006E3748">
        <w:rPr>
          <w:rFonts w:cstheme="minorHAnsi"/>
          <w:i/>
          <w:lang w:val="es-419"/>
        </w:rPr>
        <w:t>Warnken</w:t>
      </w:r>
      <w:proofErr w:type="spellEnd"/>
      <w:r w:rsidRPr="006E3748">
        <w:rPr>
          <w:rFonts w:cstheme="minorHAnsi"/>
          <w:i/>
          <w:lang w:val="es-419"/>
        </w:rPr>
        <w:t xml:space="preserve">, El poeta del parque, en </w:t>
      </w:r>
      <w:r w:rsidRPr="00AF6E0D">
        <w:rPr>
          <w:rFonts w:cstheme="minorHAnsi"/>
          <w:b/>
          <w:i/>
          <w:lang w:val="es-419"/>
        </w:rPr>
        <w:t>Aún no ha sido todo dicho</w:t>
      </w:r>
      <w:r w:rsidRPr="006E3748">
        <w:rPr>
          <w:rFonts w:cstheme="minorHAnsi"/>
          <w:i/>
          <w:lang w:val="es-419"/>
        </w:rPr>
        <w:t xml:space="preserve"> (fragmento).</w:t>
      </w:r>
    </w:p>
    <w:p w14:paraId="59E195ED" w14:textId="77777777" w:rsidR="006E3748" w:rsidRDefault="006E3748" w:rsidP="00534093">
      <w:pPr>
        <w:tabs>
          <w:tab w:val="left" w:pos="442"/>
        </w:tabs>
        <w:spacing w:after="0" w:line="240" w:lineRule="auto"/>
        <w:jc w:val="both"/>
        <w:rPr>
          <w:rFonts w:cstheme="minorHAnsi"/>
          <w:lang w:val="es-419"/>
        </w:rPr>
      </w:pPr>
    </w:p>
    <w:p w14:paraId="0738DBC5" w14:textId="5112D0D0"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w:t>
      </w:r>
      <w:r w:rsidRPr="006E3748">
        <w:rPr>
          <w:rFonts w:cstheme="minorHAnsi"/>
          <w:b/>
          <w:lang w:val="es-419"/>
        </w:rPr>
        <w:t>Jacarandá</w:t>
      </w:r>
      <w:r w:rsidRPr="00534093">
        <w:rPr>
          <w:rFonts w:cstheme="minorHAnsi"/>
          <w:lang w:val="es-419"/>
        </w:rPr>
        <w:t>: Árbol ornamental americano de gran porte, con follaje caedizo y flores tubulares de color azul violáceo (adaptación DLE).</w:t>
      </w:r>
    </w:p>
    <w:p w14:paraId="1F1EDF97" w14:textId="77777777" w:rsidR="006E3748" w:rsidRDefault="006E3748" w:rsidP="00534093">
      <w:pPr>
        <w:tabs>
          <w:tab w:val="left" w:pos="442"/>
        </w:tabs>
        <w:spacing w:after="0" w:line="240" w:lineRule="auto"/>
        <w:jc w:val="both"/>
        <w:rPr>
          <w:rFonts w:cstheme="minorHAnsi"/>
          <w:lang w:val="es-419"/>
        </w:rPr>
      </w:pPr>
    </w:p>
    <w:p w14:paraId="2B53CABE" w14:textId="2E62E04B" w:rsidR="00534093" w:rsidRPr="00534093" w:rsidRDefault="00FF3E6C" w:rsidP="00534093">
      <w:pPr>
        <w:tabs>
          <w:tab w:val="left" w:pos="442"/>
        </w:tabs>
        <w:spacing w:after="0" w:line="240" w:lineRule="auto"/>
        <w:jc w:val="both"/>
        <w:rPr>
          <w:rFonts w:cstheme="minorHAnsi"/>
          <w:lang w:val="es-419"/>
        </w:rPr>
      </w:pPr>
      <w:r>
        <w:rPr>
          <w:rFonts w:cstheme="minorHAnsi"/>
          <w:lang w:val="es-419"/>
        </w:rPr>
        <w:t>15.</w:t>
      </w:r>
      <w:r w:rsidR="00534093" w:rsidRPr="00534093">
        <w:rPr>
          <w:rFonts w:cstheme="minorHAnsi"/>
          <w:lang w:val="es-419"/>
        </w:rPr>
        <w:t xml:space="preserve"> ¿Cuál es la finalidad comunicativa del emisor al mencionar el jacarandá en el primer párrafo del</w:t>
      </w:r>
    </w:p>
    <w:p w14:paraId="48959B03"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fragmento leído?</w:t>
      </w:r>
    </w:p>
    <w:p w14:paraId="2E68A093"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A) Describir una acción que le gusta mucho al emisor.</w:t>
      </w:r>
    </w:p>
    <w:p w14:paraId="7EE5031C"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B) Informar cómo es una céntrica esquina de la ciudad.</w:t>
      </w:r>
    </w:p>
    <w:p w14:paraId="32B555F7"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C) Relatar hechos que se generan producto de la presencia de un árbol.</w:t>
      </w:r>
    </w:p>
    <w:p w14:paraId="71AFA3E4"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D) Señalar un elemento que logra introducir el tema del que se hablará.</w:t>
      </w:r>
    </w:p>
    <w:p w14:paraId="7A2F66BF"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E) Destacar el valor estético de un elemento natural en medio de la ciudad.</w:t>
      </w:r>
    </w:p>
    <w:p w14:paraId="5B9475C7" w14:textId="77777777" w:rsidR="006E3748" w:rsidRDefault="006E3748" w:rsidP="00534093">
      <w:pPr>
        <w:tabs>
          <w:tab w:val="left" w:pos="442"/>
        </w:tabs>
        <w:spacing w:after="0" w:line="240" w:lineRule="auto"/>
        <w:jc w:val="both"/>
        <w:rPr>
          <w:rFonts w:cstheme="minorHAnsi"/>
          <w:lang w:val="es-419"/>
        </w:rPr>
      </w:pPr>
    </w:p>
    <w:p w14:paraId="0CE899C7" w14:textId="0604A927" w:rsidR="00534093" w:rsidRPr="00534093" w:rsidRDefault="00FF3E6C" w:rsidP="00534093">
      <w:pPr>
        <w:tabs>
          <w:tab w:val="left" w:pos="442"/>
        </w:tabs>
        <w:spacing w:after="0" w:line="240" w:lineRule="auto"/>
        <w:jc w:val="both"/>
        <w:rPr>
          <w:rFonts w:cstheme="minorHAnsi"/>
          <w:lang w:val="es-419"/>
        </w:rPr>
      </w:pPr>
      <w:r>
        <w:rPr>
          <w:rFonts w:cstheme="minorHAnsi"/>
          <w:lang w:val="es-419"/>
        </w:rPr>
        <w:t>16</w:t>
      </w:r>
      <w:r w:rsidR="00534093" w:rsidRPr="00534093">
        <w:rPr>
          <w:rFonts w:cstheme="minorHAnsi"/>
          <w:lang w:val="es-419"/>
        </w:rPr>
        <w:t>. De acuerdo con el segundo párrafo, ¿qué representan los detectives y los estudiantes de literatura,</w:t>
      </w:r>
      <w:r w:rsidR="006E3748">
        <w:rPr>
          <w:rFonts w:cstheme="minorHAnsi"/>
          <w:lang w:val="es-419"/>
        </w:rPr>
        <w:t xml:space="preserve"> </w:t>
      </w:r>
      <w:r w:rsidR="00534093" w:rsidRPr="00534093">
        <w:rPr>
          <w:rFonts w:cstheme="minorHAnsi"/>
          <w:lang w:val="es-419"/>
        </w:rPr>
        <w:t>respectivamente?</w:t>
      </w:r>
    </w:p>
    <w:p w14:paraId="52600C75"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A) La interacción y el medio</w:t>
      </w:r>
    </w:p>
    <w:p w14:paraId="49CAC1F0"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B) La sospecha y la seguridad</w:t>
      </w:r>
    </w:p>
    <w:p w14:paraId="027F0170"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C) La rectitud y el vicio</w:t>
      </w:r>
    </w:p>
    <w:p w14:paraId="5D66D2B8"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D) La contemplación y la ansiedad</w:t>
      </w:r>
    </w:p>
    <w:p w14:paraId="4CAEBD0E"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E) La actividad y el lenguaje</w:t>
      </w:r>
    </w:p>
    <w:p w14:paraId="39B41852" w14:textId="77777777" w:rsidR="006E3748" w:rsidRDefault="006E3748" w:rsidP="00534093">
      <w:pPr>
        <w:tabs>
          <w:tab w:val="left" w:pos="442"/>
        </w:tabs>
        <w:spacing w:after="0" w:line="240" w:lineRule="auto"/>
        <w:jc w:val="both"/>
        <w:rPr>
          <w:rFonts w:cstheme="minorHAnsi"/>
          <w:lang w:val="es-419"/>
        </w:rPr>
      </w:pPr>
    </w:p>
    <w:p w14:paraId="66979541" w14:textId="0B750564" w:rsidR="00534093" w:rsidRPr="00534093" w:rsidRDefault="00FF3E6C" w:rsidP="00534093">
      <w:pPr>
        <w:tabs>
          <w:tab w:val="left" w:pos="442"/>
        </w:tabs>
        <w:spacing w:after="0" w:line="240" w:lineRule="auto"/>
        <w:jc w:val="both"/>
        <w:rPr>
          <w:rFonts w:cstheme="minorHAnsi"/>
          <w:lang w:val="es-419"/>
        </w:rPr>
      </w:pPr>
      <w:r>
        <w:rPr>
          <w:rFonts w:cstheme="minorHAnsi"/>
          <w:lang w:val="es-419"/>
        </w:rPr>
        <w:t>17</w:t>
      </w:r>
      <w:r w:rsidR="00534093" w:rsidRPr="00534093">
        <w:rPr>
          <w:rFonts w:cstheme="minorHAnsi"/>
          <w:lang w:val="es-419"/>
        </w:rPr>
        <w:t>. ¿Cuál de las siguientes opciones presenta la idea principal del fragmento leído?</w:t>
      </w:r>
    </w:p>
    <w:p w14:paraId="6045D047"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A) Las diferencias entre la vida de los detectives y los literatos.</w:t>
      </w:r>
    </w:p>
    <w:p w14:paraId="715422AF"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B) La existencia de dos mundos supuestamente distintos.</w:t>
      </w:r>
    </w:p>
    <w:p w14:paraId="43C38D2F"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C) La necesaria combinación de una escuela de detectives y una de literatura.</w:t>
      </w:r>
    </w:p>
    <w:p w14:paraId="400C166C"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D) La complementariedad indispensable para el desarrollo de una carrera.</w:t>
      </w:r>
    </w:p>
    <w:p w14:paraId="2AC4F89D"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E) Las desconfianzas entre aspirantes a detectives y estudiantes de literatura.</w:t>
      </w:r>
    </w:p>
    <w:p w14:paraId="0EE58DC7" w14:textId="77777777" w:rsidR="00EB529F" w:rsidRDefault="00EB529F" w:rsidP="00534093">
      <w:pPr>
        <w:tabs>
          <w:tab w:val="left" w:pos="442"/>
        </w:tabs>
        <w:spacing w:after="0" w:line="240" w:lineRule="auto"/>
        <w:jc w:val="both"/>
        <w:rPr>
          <w:rFonts w:cstheme="minorHAnsi"/>
          <w:lang w:val="es-419"/>
        </w:rPr>
      </w:pPr>
    </w:p>
    <w:p w14:paraId="61826E88" w14:textId="18D9EF9C" w:rsidR="00534093" w:rsidRPr="00534093" w:rsidRDefault="00FF3E6C" w:rsidP="00534093">
      <w:pPr>
        <w:tabs>
          <w:tab w:val="left" w:pos="442"/>
        </w:tabs>
        <w:spacing w:after="0" w:line="240" w:lineRule="auto"/>
        <w:jc w:val="both"/>
        <w:rPr>
          <w:rFonts w:cstheme="minorHAnsi"/>
          <w:lang w:val="es-419"/>
        </w:rPr>
      </w:pPr>
      <w:r>
        <w:rPr>
          <w:rFonts w:cstheme="minorHAnsi"/>
          <w:lang w:val="es-419"/>
        </w:rPr>
        <w:t>18</w:t>
      </w:r>
      <w:r w:rsidR="00534093" w:rsidRPr="00534093">
        <w:rPr>
          <w:rFonts w:cstheme="minorHAnsi"/>
          <w:lang w:val="es-419"/>
        </w:rPr>
        <w:t>. ¿Qué recurso(s) utiliza el emisor para referirse a los aspirantes a detectives?</w:t>
      </w:r>
    </w:p>
    <w:p w14:paraId="63D74CE4"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I. Caracteriza su apariencia física.</w:t>
      </w:r>
    </w:p>
    <w:p w14:paraId="55ADBFD6"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II. Describe su forma de actuar.</w:t>
      </w:r>
    </w:p>
    <w:p w14:paraId="05A55BFF"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III. Explica su manera de pensar.</w:t>
      </w:r>
    </w:p>
    <w:p w14:paraId="33C704A7"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A) Solo I</w:t>
      </w:r>
    </w:p>
    <w:p w14:paraId="750A4B4A"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B) Solo II</w:t>
      </w:r>
    </w:p>
    <w:p w14:paraId="26F740CF"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C) Solo III</w:t>
      </w:r>
    </w:p>
    <w:p w14:paraId="767E0077"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D) Solo I y III</w:t>
      </w:r>
    </w:p>
    <w:p w14:paraId="5AE4C911"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E) I, II y III</w:t>
      </w:r>
    </w:p>
    <w:p w14:paraId="221C12A9" w14:textId="77777777" w:rsidR="00EB529F" w:rsidRDefault="00EB529F" w:rsidP="00534093">
      <w:pPr>
        <w:tabs>
          <w:tab w:val="left" w:pos="442"/>
        </w:tabs>
        <w:spacing w:after="0" w:line="240" w:lineRule="auto"/>
        <w:jc w:val="both"/>
        <w:rPr>
          <w:rFonts w:cstheme="minorHAnsi"/>
          <w:lang w:val="es-419"/>
        </w:rPr>
      </w:pPr>
    </w:p>
    <w:p w14:paraId="3905D1BA" w14:textId="77777777" w:rsidR="00FF3E6C" w:rsidRDefault="00FF3E6C" w:rsidP="00534093">
      <w:pPr>
        <w:tabs>
          <w:tab w:val="left" w:pos="442"/>
        </w:tabs>
        <w:spacing w:after="0" w:line="240" w:lineRule="auto"/>
        <w:jc w:val="both"/>
        <w:rPr>
          <w:rFonts w:cstheme="minorHAnsi"/>
          <w:lang w:val="es-419"/>
        </w:rPr>
      </w:pPr>
    </w:p>
    <w:p w14:paraId="7A8793CE" w14:textId="0ABC4396" w:rsidR="00534093" w:rsidRPr="00534093" w:rsidRDefault="00FF3E6C" w:rsidP="00534093">
      <w:pPr>
        <w:tabs>
          <w:tab w:val="left" w:pos="442"/>
        </w:tabs>
        <w:spacing w:after="0" w:line="240" w:lineRule="auto"/>
        <w:jc w:val="both"/>
        <w:rPr>
          <w:rFonts w:cstheme="minorHAnsi"/>
          <w:lang w:val="es-419"/>
        </w:rPr>
      </w:pPr>
      <w:r>
        <w:rPr>
          <w:rFonts w:cstheme="minorHAnsi"/>
          <w:lang w:val="es-419"/>
        </w:rPr>
        <w:lastRenderedPageBreak/>
        <w:t>19</w:t>
      </w:r>
      <w:r w:rsidR="00534093" w:rsidRPr="00534093">
        <w:rPr>
          <w:rFonts w:cstheme="minorHAnsi"/>
          <w:lang w:val="es-419"/>
        </w:rPr>
        <w:t>. ¿Cuál es la intención comunicativa de la pregunta planteada en el segundo párrafo del fragmento</w:t>
      </w:r>
      <w:r w:rsidR="00EB529F">
        <w:rPr>
          <w:rFonts w:cstheme="minorHAnsi"/>
          <w:lang w:val="es-419"/>
        </w:rPr>
        <w:t xml:space="preserve"> </w:t>
      </w:r>
      <w:r w:rsidR="00534093" w:rsidRPr="00534093">
        <w:rPr>
          <w:rFonts w:cstheme="minorHAnsi"/>
          <w:lang w:val="es-419"/>
        </w:rPr>
        <w:t>leído?</w:t>
      </w:r>
    </w:p>
    <w:p w14:paraId="3E3E4118"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A) Comprobar si el lector ha entendido el tema central del escrito.</w:t>
      </w:r>
    </w:p>
    <w:p w14:paraId="755407EA"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B) Enfatizar la imposibilidad de reconciliar ambos mundos.</w:t>
      </w:r>
    </w:p>
    <w:p w14:paraId="33C07FD0"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C) Criticar el distanciamiento que se presenta entre los dos mundos.</w:t>
      </w:r>
    </w:p>
    <w:p w14:paraId="7AF4264D"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D) Opinar respecto a la convivencia que mantienen los estudiantes en la actualidad.</w:t>
      </w:r>
    </w:p>
    <w:p w14:paraId="036E4CB7"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E) Introducir argumentos que respaldan la complementariedad humana.</w:t>
      </w:r>
    </w:p>
    <w:p w14:paraId="0404A540" w14:textId="77777777" w:rsidR="00EB529F" w:rsidRDefault="00EB529F" w:rsidP="00534093">
      <w:pPr>
        <w:tabs>
          <w:tab w:val="left" w:pos="442"/>
        </w:tabs>
        <w:spacing w:after="0" w:line="240" w:lineRule="auto"/>
        <w:jc w:val="both"/>
        <w:rPr>
          <w:rFonts w:cstheme="minorHAnsi"/>
          <w:lang w:val="es-419"/>
        </w:rPr>
      </w:pPr>
    </w:p>
    <w:p w14:paraId="4940013D" w14:textId="5E0F177B"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TEXTO 7 (Preguntas 26 a 30)</w:t>
      </w:r>
    </w:p>
    <w:p w14:paraId="749685D1" w14:textId="690A67B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 xml:space="preserve">1. “Si alguien en la ciudad de Roma ignora el arte de amar, lea mis páginas, y ame </w:t>
      </w:r>
      <w:r w:rsidRPr="00AF6E0D">
        <w:rPr>
          <w:rFonts w:cstheme="minorHAnsi"/>
          <w:u w:val="single"/>
          <w:lang w:val="es-419"/>
        </w:rPr>
        <w:t>instruido</w:t>
      </w:r>
      <w:r w:rsidRPr="00534093">
        <w:rPr>
          <w:rFonts w:cstheme="minorHAnsi"/>
          <w:lang w:val="es-419"/>
        </w:rPr>
        <w:t xml:space="preserve"> por</w:t>
      </w:r>
      <w:r w:rsidR="006E3748">
        <w:rPr>
          <w:rFonts w:cstheme="minorHAnsi"/>
          <w:lang w:val="es-419"/>
        </w:rPr>
        <w:t xml:space="preserve"> </w:t>
      </w:r>
      <w:r w:rsidRPr="00534093">
        <w:rPr>
          <w:rFonts w:cstheme="minorHAnsi"/>
          <w:lang w:val="es-419"/>
        </w:rPr>
        <w:t>sus versos. El arte impulsa con las velas y el remo las ligeras naves, el arte guía los veloces</w:t>
      </w:r>
      <w:r w:rsidR="006E3748">
        <w:rPr>
          <w:rFonts w:cstheme="minorHAnsi"/>
          <w:lang w:val="es-419"/>
        </w:rPr>
        <w:t xml:space="preserve"> </w:t>
      </w:r>
      <w:r w:rsidRPr="00534093">
        <w:rPr>
          <w:rFonts w:cstheme="minorHAnsi"/>
          <w:lang w:val="es-419"/>
        </w:rPr>
        <w:t>carros, y el amor se debe regir por el arte. Automedonte sobresalía en la conducción de los</w:t>
      </w:r>
      <w:r w:rsidR="006E3748">
        <w:rPr>
          <w:rFonts w:cstheme="minorHAnsi"/>
          <w:lang w:val="es-419"/>
        </w:rPr>
        <w:t xml:space="preserve"> </w:t>
      </w:r>
      <w:r w:rsidRPr="00534093">
        <w:rPr>
          <w:rFonts w:cstheme="minorHAnsi"/>
          <w:lang w:val="es-419"/>
        </w:rPr>
        <w:t xml:space="preserve">carros y el manejo de las flexibles riendas; </w:t>
      </w:r>
      <w:proofErr w:type="spellStart"/>
      <w:r w:rsidRPr="00534093">
        <w:rPr>
          <w:rFonts w:cstheme="minorHAnsi"/>
          <w:lang w:val="es-419"/>
        </w:rPr>
        <w:t>Tifis</w:t>
      </w:r>
      <w:proofErr w:type="spellEnd"/>
      <w:r w:rsidRPr="00534093">
        <w:rPr>
          <w:rFonts w:cstheme="minorHAnsi"/>
          <w:lang w:val="es-419"/>
        </w:rPr>
        <w:t xml:space="preserve"> acreditó su maestría en el gobierno de la</w:t>
      </w:r>
      <w:r w:rsidR="006E3748">
        <w:rPr>
          <w:rFonts w:cstheme="minorHAnsi"/>
          <w:lang w:val="es-419"/>
        </w:rPr>
        <w:t xml:space="preserve"> </w:t>
      </w:r>
      <w:r w:rsidRPr="00534093">
        <w:rPr>
          <w:rFonts w:cstheme="minorHAnsi"/>
          <w:lang w:val="es-419"/>
        </w:rPr>
        <w:t>nave de los Argonautas; Venus me ha escogido por el confidente de su tierno hijo, y espero</w:t>
      </w:r>
      <w:r w:rsidR="006E3748">
        <w:rPr>
          <w:rFonts w:cstheme="minorHAnsi"/>
          <w:lang w:val="es-419"/>
        </w:rPr>
        <w:t xml:space="preserve"> </w:t>
      </w:r>
      <w:r w:rsidRPr="00534093">
        <w:rPr>
          <w:rFonts w:cstheme="minorHAnsi"/>
          <w:lang w:val="es-419"/>
        </w:rPr>
        <w:t xml:space="preserve">ser llamado el </w:t>
      </w:r>
      <w:proofErr w:type="spellStart"/>
      <w:r w:rsidRPr="00534093">
        <w:rPr>
          <w:rFonts w:cstheme="minorHAnsi"/>
          <w:lang w:val="es-419"/>
        </w:rPr>
        <w:t>Tifis</w:t>
      </w:r>
      <w:proofErr w:type="spellEnd"/>
      <w:r w:rsidRPr="00534093">
        <w:rPr>
          <w:rFonts w:cstheme="minorHAnsi"/>
          <w:lang w:val="es-419"/>
        </w:rPr>
        <w:t xml:space="preserve"> y el Automedonte del amor. Este en verdad es cruel, y muchas veces</w:t>
      </w:r>
      <w:r w:rsidR="006E3748">
        <w:rPr>
          <w:rFonts w:cstheme="minorHAnsi"/>
          <w:lang w:val="es-419"/>
        </w:rPr>
        <w:t xml:space="preserve"> </w:t>
      </w:r>
      <w:r w:rsidRPr="00534093">
        <w:rPr>
          <w:rFonts w:cstheme="minorHAnsi"/>
          <w:lang w:val="es-419"/>
        </w:rPr>
        <w:t>experimenté su enojo; pero es niño, y apto por su corta edad para ser guiado. La cítara* de</w:t>
      </w:r>
      <w:r w:rsidR="006E3748">
        <w:rPr>
          <w:rFonts w:cstheme="minorHAnsi"/>
          <w:lang w:val="es-419"/>
        </w:rPr>
        <w:t xml:space="preserve"> </w:t>
      </w:r>
      <w:r w:rsidRPr="00534093">
        <w:rPr>
          <w:rFonts w:cstheme="minorHAnsi"/>
          <w:lang w:val="es-419"/>
        </w:rPr>
        <w:t>Quirón educó al jovenzuelo Aquiles, domando su carácter feroz con la dulzura de la música; y el</w:t>
      </w:r>
      <w:r w:rsidR="006E3748">
        <w:rPr>
          <w:rFonts w:cstheme="minorHAnsi"/>
          <w:lang w:val="es-419"/>
        </w:rPr>
        <w:t xml:space="preserve"> </w:t>
      </w:r>
      <w:r w:rsidRPr="00534093">
        <w:rPr>
          <w:rFonts w:cstheme="minorHAnsi"/>
          <w:lang w:val="es-419"/>
        </w:rPr>
        <w:t>que tantas veces intimidó a sus compañeros y aterró a los enemigos, dícese que temblaba en</w:t>
      </w:r>
      <w:r w:rsidR="006E3748">
        <w:rPr>
          <w:rFonts w:cstheme="minorHAnsi"/>
          <w:lang w:val="es-419"/>
        </w:rPr>
        <w:t xml:space="preserve"> </w:t>
      </w:r>
      <w:r w:rsidRPr="00534093">
        <w:rPr>
          <w:rFonts w:cstheme="minorHAnsi"/>
          <w:lang w:val="es-419"/>
        </w:rPr>
        <w:t>presencia de un viejo cargado de años, y ofrecía sumiso al castigo del maestro aquellas manos</w:t>
      </w:r>
      <w:r w:rsidR="006E3748">
        <w:rPr>
          <w:rFonts w:cstheme="minorHAnsi"/>
          <w:lang w:val="es-419"/>
        </w:rPr>
        <w:t xml:space="preserve"> </w:t>
      </w:r>
      <w:r w:rsidRPr="00534093">
        <w:rPr>
          <w:rFonts w:cstheme="minorHAnsi"/>
          <w:lang w:val="es-419"/>
        </w:rPr>
        <w:t>que habían de ser tan funestas a Héctor. Quirón fue el maestro de Aquiles, yo lo seré del amor:</w:t>
      </w:r>
      <w:r w:rsidR="006E3748">
        <w:rPr>
          <w:rFonts w:cstheme="minorHAnsi"/>
          <w:lang w:val="es-419"/>
        </w:rPr>
        <w:t xml:space="preserve"> </w:t>
      </w:r>
      <w:r w:rsidRPr="00534093">
        <w:rPr>
          <w:rFonts w:cstheme="minorHAnsi"/>
          <w:lang w:val="es-419"/>
        </w:rPr>
        <w:t>los dos niños temibles y los dos hijos de una diosa. No obstante, el toro dobla la cerviz al yugo</w:t>
      </w:r>
      <w:r w:rsidR="006E3748">
        <w:rPr>
          <w:rFonts w:cstheme="minorHAnsi"/>
          <w:lang w:val="es-419"/>
        </w:rPr>
        <w:t xml:space="preserve"> </w:t>
      </w:r>
      <w:r w:rsidRPr="00534093">
        <w:rPr>
          <w:rFonts w:cstheme="minorHAnsi"/>
          <w:lang w:val="es-419"/>
        </w:rPr>
        <w:t>del arado y el potro generoso tiene que tascar el freno; yo me someteré al amor, aunque me</w:t>
      </w:r>
      <w:r w:rsidR="006E3748">
        <w:rPr>
          <w:rFonts w:cstheme="minorHAnsi"/>
          <w:lang w:val="es-419"/>
        </w:rPr>
        <w:t xml:space="preserve"> </w:t>
      </w:r>
      <w:r w:rsidRPr="00534093">
        <w:rPr>
          <w:rFonts w:cstheme="minorHAnsi"/>
          <w:lang w:val="es-419"/>
        </w:rPr>
        <w:t>destroce el pecho con sus saetas y sacuda sobre mí sus antorchas encendidas.</w:t>
      </w:r>
    </w:p>
    <w:p w14:paraId="72C59C86" w14:textId="252EFFBD"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2. Cuanto más riguroso me flecha y abrasa con sin par violencia, tanto más brío me infunde el</w:t>
      </w:r>
      <w:r w:rsidR="006E3748">
        <w:rPr>
          <w:rFonts w:cstheme="minorHAnsi"/>
          <w:lang w:val="es-419"/>
        </w:rPr>
        <w:t xml:space="preserve"> </w:t>
      </w:r>
      <w:r w:rsidRPr="00534093">
        <w:rPr>
          <w:rFonts w:cstheme="minorHAnsi"/>
          <w:lang w:val="es-419"/>
        </w:rPr>
        <w:t>anhelo de vengar mis heridas.</w:t>
      </w:r>
    </w:p>
    <w:p w14:paraId="240A6FFE" w14:textId="0E81D88E"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3. Yo no</w:t>
      </w:r>
      <w:r w:rsidRPr="00AF6E0D">
        <w:rPr>
          <w:rFonts w:cstheme="minorHAnsi"/>
          <w:lang w:val="es-419"/>
        </w:rPr>
        <w:t xml:space="preserve"> </w:t>
      </w:r>
      <w:r w:rsidRPr="00AF6E0D">
        <w:rPr>
          <w:rFonts w:cstheme="minorHAnsi"/>
          <w:u w:val="single"/>
          <w:lang w:val="es-419"/>
        </w:rPr>
        <w:t>fingiré</w:t>
      </w:r>
      <w:r w:rsidRPr="00534093">
        <w:rPr>
          <w:rFonts w:cstheme="minorHAnsi"/>
          <w:lang w:val="es-419"/>
        </w:rPr>
        <w:t>, Apolo, que he recibido de ti estas lecciones, ni que me las enseñaron los cantos</w:t>
      </w:r>
      <w:r w:rsidR="006E3748">
        <w:rPr>
          <w:rFonts w:cstheme="minorHAnsi"/>
          <w:lang w:val="es-419"/>
        </w:rPr>
        <w:t xml:space="preserve"> </w:t>
      </w:r>
      <w:r w:rsidRPr="00534093">
        <w:rPr>
          <w:rFonts w:cstheme="minorHAnsi"/>
          <w:lang w:val="es-419"/>
        </w:rPr>
        <w:t>de las aves, ni que se me apareció Clío con sus hermanas al apacentar mis rebaños en los</w:t>
      </w:r>
      <w:r w:rsidR="006E3748">
        <w:rPr>
          <w:rFonts w:cstheme="minorHAnsi"/>
          <w:lang w:val="es-419"/>
        </w:rPr>
        <w:t xml:space="preserve"> </w:t>
      </w:r>
      <w:r w:rsidRPr="00534093">
        <w:rPr>
          <w:rFonts w:cstheme="minorHAnsi"/>
          <w:lang w:val="es-419"/>
        </w:rPr>
        <w:t xml:space="preserve">valles de </w:t>
      </w:r>
      <w:proofErr w:type="spellStart"/>
      <w:r w:rsidRPr="00534093">
        <w:rPr>
          <w:rFonts w:cstheme="minorHAnsi"/>
          <w:lang w:val="es-419"/>
        </w:rPr>
        <w:t>Ascra</w:t>
      </w:r>
      <w:proofErr w:type="spellEnd"/>
      <w:r w:rsidRPr="00534093">
        <w:rPr>
          <w:rFonts w:cstheme="minorHAnsi"/>
          <w:lang w:val="es-419"/>
        </w:rPr>
        <w:t>. La experiencia dicta mi poema; no despreciéis sus avisos saludables: canto la</w:t>
      </w:r>
      <w:r w:rsidR="006E3748">
        <w:rPr>
          <w:rFonts w:cstheme="minorHAnsi"/>
          <w:lang w:val="es-419"/>
        </w:rPr>
        <w:t xml:space="preserve"> </w:t>
      </w:r>
      <w:r w:rsidRPr="00534093">
        <w:rPr>
          <w:rFonts w:cstheme="minorHAnsi"/>
          <w:lang w:val="es-419"/>
        </w:rPr>
        <w:t>verdad. ¡Madre del amor, alienta el principio de mi carrera! ¡Lejos de mí, tenues cintas, insignias</w:t>
      </w:r>
      <w:r w:rsidR="006E3748">
        <w:rPr>
          <w:rFonts w:cstheme="minorHAnsi"/>
          <w:lang w:val="es-419"/>
        </w:rPr>
        <w:t xml:space="preserve"> </w:t>
      </w:r>
      <w:r w:rsidRPr="00534093">
        <w:rPr>
          <w:rFonts w:cstheme="minorHAnsi"/>
          <w:lang w:val="es-419"/>
        </w:rPr>
        <w:t>del pudor, y largos vestidos que cubrís la mitad de los pies! Nosotros cantamos placeres fáciles,</w:t>
      </w:r>
      <w:r w:rsidR="006E3748">
        <w:rPr>
          <w:rFonts w:cstheme="minorHAnsi"/>
          <w:lang w:val="es-419"/>
        </w:rPr>
        <w:t xml:space="preserve"> </w:t>
      </w:r>
      <w:r w:rsidRPr="00534093">
        <w:rPr>
          <w:rFonts w:cstheme="minorHAnsi"/>
          <w:lang w:val="es-419"/>
        </w:rPr>
        <w:t>hurtos perdonables, y los versos correrán limpios de toda intención criminal.</w:t>
      </w:r>
    </w:p>
    <w:p w14:paraId="1B89F1D4" w14:textId="7AF4FB1D"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4. Joven soldado que te alistas en esta nueva milicia, esfuérzate lo primero por encontrar el objeto</w:t>
      </w:r>
      <w:r w:rsidR="006E3748">
        <w:rPr>
          <w:rFonts w:cstheme="minorHAnsi"/>
          <w:lang w:val="es-419"/>
        </w:rPr>
        <w:t xml:space="preserve"> </w:t>
      </w:r>
      <w:r w:rsidRPr="00534093">
        <w:rPr>
          <w:rFonts w:cstheme="minorHAnsi"/>
          <w:lang w:val="es-419"/>
        </w:rPr>
        <w:t xml:space="preserve">digno de tu predilección; en seguida trata de interesar con tus ruegos a la que te cautiva, </w:t>
      </w:r>
      <w:proofErr w:type="gramStart"/>
      <w:r w:rsidRPr="00534093">
        <w:rPr>
          <w:rFonts w:cstheme="minorHAnsi"/>
          <w:lang w:val="es-419"/>
        </w:rPr>
        <w:t>y</w:t>
      </w:r>
      <w:proofErr w:type="gramEnd"/>
      <w:r w:rsidRPr="00534093">
        <w:rPr>
          <w:rFonts w:cstheme="minorHAnsi"/>
          <w:lang w:val="es-419"/>
        </w:rPr>
        <w:t xml:space="preserve"> en</w:t>
      </w:r>
      <w:r w:rsidR="006E3748">
        <w:rPr>
          <w:rFonts w:cstheme="minorHAnsi"/>
          <w:lang w:val="es-419"/>
        </w:rPr>
        <w:t xml:space="preserve"> </w:t>
      </w:r>
      <w:r w:rsidRPr="00534093">
        <w:rPr>
          <w:rFonts w:cstheme="minorHAnsi"/>
          <w:lang w:val="es-419"/>
        </w:rPr>
        <w:t>tercer lugar, gobiérnate de modo que tu amor viva largo tiempo. Este es mi propósito, este el</w:t>
      </w:r>
      <w:r w:rsidR="006E3748">
        <w:rPr>
          <w:rFonts w:cstheme="minorHAnsi"/>
          <w:lang w:val="es-419"/>
        </w:rPr>
        <w:t xml:space="preserve"> </w:t>
      </w:r>
      <w:r w:rsidRPr="00534093">
        <w:rPr>
          <w:rFonts w:cstheme="minorHAnsi"/>
          <w:lang w:val="es-419"/>
        </w:rPr>
        <w:t>espacio por donde ha de volar mi carro, esta la meta a la que han de acercarse sus ligeras</w:t>
      </w:r>
      <w:r w:rsidR="006E3748">
        <w:rPr>
          <w:rFonts w:cstheme="minorHAnsi"/>
          <w:lang w:val="es-419"/>
        </w:rPr>
        <w:t xml:space="preserve"> </w:t>
      </w:r>
      <w:r w:rsidRPr="00534093">
        <w:rPr>
          <w:rFonts w:cstheme="minorHAnsi"/>
          <w:lang w:val="es-419"/>
        </w:rPr>
        <w:t>ruedas”.</w:t>
      </w:r>
    </w:p>
    <w:p w14:paraId="160F1288" w14:textId="77777777" w:rsidR="00534093" w:rsidRPr="006E3748" w:rsidRDefault="00534093" w:rsidP="006E3748">
      <w:pPr>
        <w:tabs>
          <w:tab w:val="left" w:pos="442"/>
        </w:tabs>
        <w:spacing w:after="0" w:line="240" w:lineRule="auto"/>
        <w:jc w:val="right"/>
        <w:rPr>
          <w:rFonts w:cstheme="minorHAnsi"/>
          <w:i/>
          <w:lang w:val="es-419"/>
        </w:rPr>
      </w:pPr>
      <w:r w:rsidRPr="006E3748">
        <w:rPr>
          <w:rFonts w:cstheme="minorHAnsi"/>
          <w:i/>
          <w:lang w:val="es-419"/>
        </w:rPr>
        <w:t>Ovidio, El arte de amar (fragmento).</w:t>
      </w:r>
    </w:p>
    <w:p w14:paraId="5B46ADF1"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 xml:space="preserve">* </w:t>
      </w:r>
      <w:r w:rsidRPr="006E3748">
        <w:rPr>
          <w:rFonts w:cstheme="minorHAnsi"/>
          <w:b/>
          <w:lang w:val="es-419"/>
        </w:rPr>
        <w:t>Cítara</w:t>
      </w:r>
      <w:r w:rsidRPr="00534093">
        <w:rPr>
          <w:rFonts w:cstheme="minorHAnsi"/>
          <w:lang w:val="es-419"/>
        </w:rPr>
        <w:t>: instrumento musical semejante a la lira.</w:t>
      </w:r>
    </w:p>
    <w:p w14:paraId="0B1FCD2E" w14:textId="77777777" w:rsidR="00EB529F" w:rsidRDefault="00EB529F" w:rsidP="00534093">
      <w:pPr>
        <w:tabs>
          <w:tab w:val="left" w:pos="442"/>
        </w:tabs>
        <w:spacing w:after="0" w:line="240" w:lineRule="auto"/>
        <w:jc w:val="both"/>
        <w:rPr>
          <w:rFonts w:cstheme="minorHAnsi"/>
          <w:lang w:val="es-419"/>
        </w:rPr>
      </w:pPr>
    </w:p>
    <w:p w14:paraId="418BDBC7" w14:textId="17AFB29D"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2</w:t>
      </w:r>
      <w:r w:rsidR="00FF3E6C">
        <w:rPr>
          <w:rFonts w:cstheme="minorHAnsi"/>
          <w:lang w:val="es-419"/>
        </w:rPr>
        <w:t>0</w:t>
      </w:r>
      <w:r w:rsidRPr="00534093">
        <w:rPr>
          <w:rFonts w:cstheme="minorHAnsi"/>
          <w:lang w:val="es-419"/>
        </w:rPr>
        <w:t>. ¿Cuál es el sentido de la palabra INSTRUIDO en el contexto del primer párrafo del fragmento</w:t>
      </w:r>
    </w:p>
    <w:p w14:paraId="2D7B4A58"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leído?</w:t>
      </w:r>
    </w:p>
    <w:p w14:paraId="6DDFDEC5"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A) ALECCIONADO, porque la persona que lea los versos del narrador estará capacitada para</w:t>
      </w:r>
    </w:p>
    <w:p w14:paraId="40720C60"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amar.</w:t>
      </w:r>
    </w:p>
    <w:p w14:paraId="72518C6C"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B) AMPARADO, porque la persona que lea los versos del narrador sentirá que estos son un</w:t>
      </w:r>
    </w:p>
    <w:p w14:paraId="3D850B5D"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acompañamiento al momento de amar.</w:t>
      </w:r>
    </w:p>
    <w:p w14:paraId="3411B9A4"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C) INSPIRADO, porque la persona que lea los versos del narrador repetirá sus palabras cuando</w:t>
      </w:r>
    </w:p>
    <w:p w14:paraId="270B8DAA"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declare su amor.</w:t>
      </w:r>
    </w:p>
    <w:p w14:paraId="0146785F"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D) CONVENCIDO, porque la persona que lea los versos del narrador escogerá con seguridad</w:t>
      </w:r>
    </w:p>
    <w:p w14:paraId="07847E2D"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al ser amado.</w:t>
      </w:r>
    </w:p>
    <w:p w14:paraId="00E93787"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E) RECONCILIADO, porque la persona que lea los versos del narrador logrará la preparación</w:t>
      </w:r>
    </w:p>
    <w:p w14:paraId="0E03F759"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necesaria para volver a amar.</w:t>
      </w:r>
    </w:p>
    <w:p w14:paraId="379B71C7" w14:textId="77777777" w:rsidR="00EB529F" w:rsidRDefault="00EB529F" w:rsidP="00534093">
      <w:pPr>
        <w:tabs>
          <w:tab w:val="left" w:pos="442"/>
        </w:tabs>
        <w:spacing w:after="0" w:line="240" w:lineRule="auto"/>
        <w:jc w:val="both"/>
        <w:rPr>
          <w:rFonts w:cstheme="minorHAnsi"/>
          <w:lang w:val="es-419"/>
        </w:rPr>
      </w:pPr>
    </w:p>
    <w:p w14:paraId="22486EBC" w14:textId="77777777" w:rsidR="00FF3E6C" w:rsidRDefault="00FF3E6C" w:rsidP="00534093">
      <w:pPr>
        <w:tabs>
          <w:tab w:val="left" w:pos="442"/>
        </w:tabs>
        <w:spacing w:after="0" w:line="240" w:lineRule="auto"/>
        <w:jc w:val="both"/>
        <w:rPr>
          <w:rFonts w:cstheme="minorHAnsi"/>
          <w:lang w:val="es-419"/>
        </w:rPr>
      </w:pPr>
    </w:p>
    <w:p w14:paraId="01DE2B56" w14:textId="77777777" w:rsidR="00FF3E6C" w:rsidRDefault="00FF3E6C" w:rsidP="00534093">
      <w:pPr>
        <w:tabs>
          <w:tab w:val="left" w:pos="442"/>
        </w:tabs>
        <w:spacing w:after="0" w:line="240" w:lineRule="auto"/>
        <w:jc w:val="both"/>
        <w:rPr>
          <w:rFonts w:cstheme="minorHAnsi"/>
          <w:lang w:val="es-419"/>
        </w:rPr>
      </w:pPr>
    </w:p>
    <w:p w14:paraId="51CCC6AE" w14:textId="77777777" w:rsidR="00FF3E6C" w:rsidRDefault="00FF3E6C" w:rsidP="00534093">
      <w:pPr>
        <w:tabs>
          <w:tab w:val="left" w:pos="442"/>
        </w:tabs>
        <w:spacing w:after="0" w:line="240" w:lineRule="auto"/>
        <w:jc w:val="both"/>
        <w:rPr>
          <w:rFonts w:cstheme="minorHAnsi"/>
          <w:lang w:val="es-419"/>
        </w:rPr>
      </w:pPr>
    </w:p>
    <w:p w14:paraId="0188BCC3" w14:textId="4331350B"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lastRenderedPageBreak/>
        <w:t>2</w:t>
      </w:r>
      <w:r w:rsidR="00FF3E6C">
        <w:rPr>
          <w:rFonts w:cstheme="minorHAnsi"/>
          <w:lang w:val="es-419"/>
        </w:rPr>
        <w:t>1</w:t>
      </w:r>
      <w:r w:rsidRPr="00534093">
        <w:rPr>
          <w:rFonts w:cstheme="minorHAnsi"/>
          <w:lang w:val="es-419"/>
        </w:rPr>
        <w:t>. ¿Cuál es el sentido de la palabra FINGIRÉ en el contexto del tercer párrafo del fragmento leído?</w:t>
      </w:r>
    </w:p>
    <w:p w14:paraId="1BD42080" w14:textId="6D11ECB1"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A) OCULTARÉ, porque el narrador comenta que no le mentirá a Apolo debido a la gratitud que</w:t>
      </w:r>
      <w:r w:rsidR="00AF6E0D">
        <w:rPr>
          <w:rFonts w:cstheme="minorHAnsi"/>
          <w:lang w:val="es-419"/>
        </w:rPr>
        <w:t xml:space="preserve"> </w:t>
      </w:r>
      <w:r w:rsidRPr="00534093">
        <w:rPr>
          <w:rFonts w:cstheme="minorHAnsi"/>
          <w:lang w:val="es-419"/>
        </w:rPr>
        <w:t>siente por sus enseñanzas en temas amorosos.</w:t>
      </w:r>
    </w:p>
    <w:p w14:paraId="08AA4ADB" w14:textId="4421F510"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B) IMAGINARÉ, porque el narrador expresa que no inventará excusas para evadir a aquellos</w:t>
      </w:r>
      <w:r w:rsidR="00AF6E0D">
        <w:rPr>
          <w:rFonts w:cstheme="minorHAnsi"/>
          <w:lang w:val="es-419"/>
        </w:rPr>
        <w:t xml:space="preserve"> </w:t>
      </w:r>
      <w:r w:rsidRPr="00534093">
        <w:rPr>
          <w:rFonts w:cstheme="minorHAnsi"/>
          <w:lang w:val="es-419"/>
        </w:rPr>
        <w:t>que le preguntan acerca de sus conversaciones con Apolo.</w:t>
      </w:r>
    </w:p>
    <w:p w14:paraId="77DC9F40" w14:textId="0DC241C9"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 xml:space="preserve">C) DISIMULARÉ, porque el narrador afirma que no </w:t>
      </w:r>
      <w:proofErr w:type="gramStart"/>
      <w:r w:rsidRPr="00534093">
        <w:rPr>
          <w:rFonts w:cstheme="minorHAnsi"/>
          <w:lang w:val="es-419"/>
        </w:rPr>
        <w:t>le</w:t>
      </w:r>
      <w:proofErr w:type="gramEnd"/>
      <w:r w:rsidRPr="00534093">
        <w:rPr>
          <w:rFonts w:cstheme="minorHAnsi"/>
          <w:lang w:val="es-419"/>
        </w:rPr>
        <w:t xml:space="preserve"> esconderá a las personas que tuvo una</w:t>
      </w:r>
      <w:r w:rsidR="00AF6E0D">
        <w:rPr>
          <w:rFonts w:cstheme="minorHAnsi"/>
          <w:lang w:val="es-419"/>
        </w:rPr>
        <w:t xml:space="preserve"> </w:t>
      </w:r>
      <w:r w:rsidRPr="00534093">
        <w:rPr>
          <w:rFonts w:cstheme="minorHAnsi"/>
          <w:lang w:val="es-419"/>
        </w:rPr>
        <w:t>reunión con Apolo para conocer los secretos de sus historias de amor.</w:t>
      </w:r>
    </w:p>
    <w:p w14:paraId="69C0B840" w14:textId="0A621810"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D) IMITARÉ, porque el narrador dice que no necesita repetir los consejos dados por Apolo para</w:t>
      </w:r>
      <w:r w:rsidR="00AF6E0D">
        <w:rPr>
          <w:rFonts w:cstheme="minorHAnsi"/>
          <w:lang w:val="es-419"/>
        </w:rPr>
        <w:t xml:space="preserve"> </w:t>
      </w:r>
      <w:r w:rsidRPr="00534093">
        <w:rPr>
          <w:rFonts w:cstheme="minorHAnsi"/>
          <w:lang w:val="es-419"/>
        </w:rPr>
        <w:t>emprender nuevas relaciones amorosas.</w:t>
      </w:r>
    </w:p>
    <w:p w14:paraId="61958CF6" w14:textId="29F53F50"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E) APARENTARÉ, porque el narrador señala que no hará creer a otros que ha recibido enseñanzas</w:t>
      </w:r>
      <w:r w:rsidR="00AF6E0D">
        <w:rPr>
          <w:rFonts w:cstheme="minorHAnsi"/>
          <w:lang w:val="es-419"/>
        </w:rPr>
        <w:t xml:space="preserve"> </w:t>
      </w:r>
      <w:r w:rsidRPr="00534093">
        <w:rPr>
          <w:rFonts w:cstheme="minorHAnsi"/>
          <w:lang w:val="es-419"/>
        </w:rPr>
        <w:t>amorosas de parte de Apolo.</w:t>
      </w:r>
    </w:p>
    <w:p w14:paraId="4C6E0D82" w14:textId="77777777" w:rsidR="00EB529F" w:rsidRDefault="00EB529F" w:rsidP="00534093">
      <w:pPr>
        <w:tabs>
          <w:tab w:val="left" w:pos="442"/>
        </w:tabs>
        <w:spacing w:after="0" w:line="240" w:lineRule="auto"/>
        <w:jc w:val="both"/>
        <w:rPr>
          <w:rFonts w:cstheme="minorHAnsi"/>
          <w:lang w:val="es-419"/>
        </w:rPr>
      </w:pPr>
    </w:p>
    <w:p w14:paraId="414DAD35" w14:textId="6486AEAA"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2</w:t>
      </w:r>
      <w:r w:rsidR="00FF3E6C">
        <w:rPr>
          <w:rFonts w:cstheme="minorHAnsi"/>
          <w:lang w:val="es-419"/>
        </w:rPr>
        <w:t>2</w:t>
      </w:r>
      <w:r w:rsidRPr="00534093">
        <w:rPr>
          <w:rFonts w:cstheme="minorHAnsi"/>
          <w:lang w:val="es-419"/>
        </w:rPr>
        <w:t>. ¿Cuál es la función comunicativa del último párrafo del fragmento leído?</w:t>
      </w:r>
    </w:p>
    <w:p w14:paraId="5BFA9D0C"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A) Describir las acciones de un conquistador.</w:t>
      </w:r>
    </w:p>
    <w:p w14:paraId="3867CA8C"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B) Entregar instrucciones para el novato en amores.</w:t>
      </w:r>
    </w:p>
    <w:p w14:paraId="00D23A00"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C) Ordenar las etapas de cualquier conquista.</w:t>
      </w:r>
    </w:p>
    <w:p w14:paraId="1C07BD03"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D) Destacar las cualidades del buen amante.</w:t>
      </w:r>
    </w:p>
    <w:p w14:paraId="6FEAD99B"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E) Revelar los secretos para ser experto en amores.</w:t>
      </w:r>
    </w:p>
    <w:p w14:paraId="3C0D4027" w14:textId="77777777" w:rsidR="00FC07A2" w:rsidRDefault="00FC07A2" w:rsidP="00534093">
      <w:pPr>
        <w:tabs>
          <w:tab w:val="left" w:pos="442"/>
        </w:tabs>
        <w:spacing w:after="0" w:line="240" w:lineRule="auto"/>
        <w:jc w:val="both"/>
        <w:rPr>
          <w:rFonts w:cstheme="minorHAnsi"/>
          <w:lang w:val="es-419"/>
        </w:rPr>
      </w:pPr>
    </w:p>
    <w:p w14:paraId="1FAAF986" w14:textId="5959A470"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2</w:t>
      </w:r>
      <w:r w:rsidR="00FF3E6C">
        <w:rPr>
          <w:rFonts w:cstheme="minorHAnsi"/>
          <w:lang w:val="es-419"/>
        </w:rPr>
        <w:t>3</w:t>
      </w:r>
      <w:r w:rsidRPr="00534093">
        <w:rPr>
          <w:rFonts w:cstheme="minorHAnsi"/>
          <w:lang w:val="es-419"/>
        </w:rPr>
        <w:t>. De acuerdo</w:t>
      </w:r>
      <w:r w:rsidR="00AF6E0D">
        <w:rPr>
          <w:rFonts w:cstheme="minorHAnsi"/>
          <w:lang w:val="es-419"/>
        </w:rPr>
        <w:t xml:space="preserve"> con e</w:t>
      </w:r>
      <w:r w:rsidRPr="00534093">
        <w:rPr>
          <w:rFonts w:cstheme="minorHAnsi"/>
          <w:lang w:val="es-419"/>
        </w:rPr>
        <w:t>l fragmento leído, se puede inferir que el narrador</w:t>
      </w:r>
      <w:r w:rsidR="00AF6E0D">
        <w:rPr>
          <w:rFonts w:cstheme="minorHAnsi"/>
          <w:lang w:val="es-419"/>
        </w:rPr>
        <w:t>:</w:t>
      </w:r>
    </w:p>
    <w:p w14:paraId="7D333C41"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A) tiene alta seguridad de sus méritos en el ámbito amoroso.</w:t>
      </w:r>
    </w:p>
    <w:p w14:paraId="319B7AC2"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B) pretende configurarse como el más grande dios del amor.</w:t>
      </w:r>
    </w:p>
    <w:p w14:paraId="34C122BE"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C) solo ha buscado el placer físico en sus relaciones amorosas.</w:t>
      </w:r>
    </w:p>
    <w:p w14:paraId="705EAAB0"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D) aprendió todo lo que sabe del amor gracias a los dioses.</w:t>
      </w:r>
    </w:p>
    <w:p w14:paraId="7AC70FB4"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E) abandonó su antiguo trabajo como conductor de carruajes.</w:t>
      </w:r>
    </w:p>
    <w:p w14:paraId="79E47F90" w14:textId="77777777" w:rsidR="00FC07A2" w:rsidRDefault="00FC07A2" w:rsidP="00534093">
      <w:pPr>
        <w:tabs>
          <w:tab w:val="left" w:pos="442"/>
        </w:tabs>
        <w:spacing w:after="0" w:line="240" w:lineRule="auto"/>
        <w:jc w:val="both"/>
        <w:rPr>
          <w:rFonts w:cstheme="minorHAnsi"/>
          <w:lang w:val="es-419"/>
        </w:rPr>
      </w:pPr>
    </w:p>
    <w:p w14:paraId="75980DFB" w14:textId="0704FEA3" w:rsidR="00534093" w:rsidRPr="00534093" w:rsidRDefault="00FF3E6C" w:rsidP="00534093">
      <w:pPr>
        <w:tabs>
          <w:tab w:val="left" w:pos="442"/>
        </w:tabs>
        <w:spacing w:after="0" w:line="240" w:lineRule="auto"/>
        <w:jc w:val="both"/>
        <w:rPr>
          <w:rFonts w:cstheme="minorHAnsi"/>
          <w:lang w:val="es-419"/>
        </w:rPr>
      </w:pPr>
      <w:r>
        <w:rPr>
          <w:rFonts w:cstheme="minorHAnsi"/>
          <w:lang w:val="es-419"/>
        </w:rPr>
        <w:t>24</w:t>
      </w:r>
      <w:r w:rsidR="00534093" w:rsidRPr="00534093">
        <w:rPr>
          <w:rFonts w:cstheme="minorHAnsi"/>
          <w:lang w:val="es-419"/>
        </w:rPr>
        <w:t xml:space="preserve">. La expresión “espero ser llamado el </w:t>
      </w:r>
      <w:proofErr w:type="spellStart"/>
      <w:r w:rsidR="00534093" w:rsidRPr="00534093">
        <w:rPr>
          <w:rFonts w:cstheme="minorHAnsi"/>
          <w:lang w:val="es-419"/>
        </w:rPr>
        <w:t>Tifis</w:t>
      </w:r>
      <w:proofErr w:type="spellEnd"/>
      <w:r w:rsidR="00534093" w:rsidRPr="00534093">
        <w:rPr>
          <w:rFonts w:cstheme="minorHAnsi"/>
          <w:lang w:val="es-419"/>
        </w:rPr>
        <w:t xml:space="preserve"> y el Automedonte del amor”, utilizada en el primer párrafo</w:t>
      </w:r>
      <w:r w:rsidR="00EB529F">
        <w:rPr>
          <w:rFonts w:cstheme="minorHAnsi"/>
          <w:lang w:val="es-419"/>
        </w:rPr>
        <w:t xml:space="preserve"> </w:t>
      </w:r>
      <w:r w:rsidR="00534093" w:rsidRPr="00534093">
        <w:rPr>
          <w:rFonts w:cstheme="minorHAnsi"/>
          <w:lang w:val="es-419"/>
        </w:rPr>
        <w:t>del fragmento leído, quiere decir que el emisor</w:t>
      </w:r>
      <w:r w:rsidR="00AF6E0D">
        <w:rPr>
          <w:rFonts w:cstheme="minorHAnsi"/>
          <w:lang w:val="es-419"/>
        </w:rPr>
        <w:t>:</w:t>
      </w:r>
    </w:p>
    <w:p w14:paraId="655D3E2F"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A) es el más experimentado de los amantes.</w:t>
      </w:r>
    </w:p>
    <w:p w14:paraId="45276F69"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B) desea ser reconocido como guía del amor.</w:t>
      </w:r>
    </w:p>
    <w:p w14:paraId="14E9DCEC"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C) necesita reconocimiento y fama duradera.</w:t>
      </w:r>
    </w:p>
    <w:p w14:paraId="6ACD120A"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D) se compara con divinidades importantes.</w:t>
      </w:r>
    </w:p>
    <w:p w14:paraId="5839EE56" w14:textId="77777777" w:rsidR="00534093" w:rsidRPr="00534093" w:rsidRDefault="00534093" w:rsidP="00534093">
      <w:pPr>
        <w:tabs>
          <w:tab w:val="left" w:pos="442"/>
        </w:tabs>
        <w:spacing w:after="0" w:line="240" w:lineRule="auto"/>
        <w:jc w:val="both"/>
        <w:rPr>
          <w:rFonts w:cstheme="minorHAnsi"/>
          <w:lang w:val="es-419"/>
        </w:rPr>
      </w:pPr>
      <w:r w:rsidRPr="00534093">
        <w:rPr>
          <w:rFonts w:cstheme="minorHAnsi"/>
          <w:lang w:val="es-419"/>
        </w:rPr>
        <w:t>E) orienta con seguridad y decisión al lector.</w:t>
      </w:r>
    </w:p>
    <w:p w14:paraId="664B19D0" w14:textId="3DDBDD10" w:rsidR="001629CD" w:rsidRPr="00FE75C2" w:rsidRDefault="001629CD" w:rsidP="00534093">
      <w:pPr>
        <w:tabs>
          <w:tab w:val="left" w:pos="442"/>
        </w:tabs>
        <w:spacing w:after="0" w:line="240" w:lineRule="auto"/>
        <w:jc w:val="both"/>
        <w:rPr>
          <w:rFonts w:cstheme="minorHAnsi"/>
          <w:lang w:val="es-419"/>
        </w:rPr>
      </w:pPr>
    </w:p>
    <w:sectPr w:rsidR="001629CD" w:rsidRPr="00FE75C2" w:rsidSect="003A166D">
      <w:headerReference w:type="default" r:id="rId11"/>
      <w:type w:val="continuous"/>
      <w:pgSz w:w="12191" w:h="18711"/>
      <w:pgMar w:top="1417" w:right="1701" w:bottom="286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411C4" w14:textId="77777777" w:rsidR="00CD20C0" w:rsidRDefault="00CD20C0" w:rsidP="003A166D">
      <w:pPr>
        <w:spacing w:after="0" w:line="240" w:lineRule="auto"/>
      </w:pPr>
      <w:r>
        <w:separator/>
      </w:r>
    </w:p>
  </w:endnote>
  <w:endnote w:type="continuationSeparator" w:id="0">
    <w:p w14:paraId="70C3C5ED" w14:textId="77777777" w:rsidR="00CD20C0" w:rsidRDefault="00CD20C0" w:rsidP="003A1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C66C6" w14:textId="77777777" w:rsidR="00CD20C0" w:rsidRDefault="00CD20C0" w:rsidP="003A166D">
      <w:pPr>
        <w:spacing w:after="0" w:line="240" w:lineRule="auto"/>
      </w:pPr>
      <w:r>
        <w:separator/>
      </w:r>
    </w:p>
  </w:footnote>
  <w:footnote w:type="continuationSeparator" w:id="0">
    <w:p w14:paraId="46CF8B6E" w14:textId="77777777" w:rsidR="00CD20C0" w:rsidRDefault="00CD20C0" w:rsidP="003A16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8764312"/>
      <w:docPartObj>
        <w:docPartGallery w:val="Page Numbers (Top of Page)"/>
        <w:docPartUnique/>
      </w:docPartObj>
    </w:sdtPr>
    <w:sdtEndPr/>
    <w:sdtContent>
      <w:p w14:paraId="23E0EAAD" w14:textId="03D34977" w:rsidR="00D74109" w:rsidRDefault="00D74109">
        <w:pPr>
          <w:pStyle w:val="Encabezado"/>
          <w:jc w:val="right"/>
        </w:pPr>
        <w:r>
          <w:fldChar w:fldCharType="begin"/>
        </w:r>
        <w:r>
          <w:instrText>PAGE   \* MERGEFORMAT</w:instrText>
        </w:r>
        <w:r>
          <w:fldChar w:fldCharType="separate"/>
        </w:r>
        <w:r>
          <w:rPr>
            <w:lang w:val="es-ES"/>
          </w:rPr>
          <w:t>2</w:t>
        </w:r>
        <w:r>
          <w:fldChar w:fldCharType="end"/>
        </w:r>
      </w:p>
    </w:sdtContent>
  </w:sdt>
  <w:p w14:paraId="475696A5" w14:textId="77777777" w:rsidR="00D74109" w:rsidRDefault="00D7410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46D"/>
    <w:rsid w:val="00090FAF"/>
    <w:rsid w:val="0009602B"/>
    <w:rsid w:val="00102A36"/>
    <w:rsid w:val="0014143B"/>
    <w:rsid w:val="001629CD"/>
    <w:rsid w:val="00196EF4"/>
    <w:rsid w:val="001C53BB"/>
    <w:rsid w:val="00213340"/>
    <w:rsid w:val="00267215"/>
    <w:rsid w:val="002729BE"/>
    <w:rsid w:val="002D0EE1"/>
    <w:rsid w:val="002D1D2B"/>
    <w:rsid w:val="003075BF"/>
    <w:rsid w:val="00332357"/>
    <w:rsid w:val="00356F07"/>
    <w:rsid w:val="00390280"/>
    <w:rsid w:val="003A166D"/>
    <w:rsid w:val="003D4942"/>
    <w:rsid w:val="003E065F"/>
    <w:rsid w:val="00471060"/>
    <w:rsid w:val="0049302F"/>
    <w:rsid w:val="004C6362"/>
    <w:rsid w:val="004E19EB"/>
    <w:rsid w:val="00534093"/>
    <w:rsid w:val="00540E6B"/>
    <w:rsid w:val="00584264"/>
    <w:rsid w:val="005B1755"/>
    <w:rsid w:val="005C0B16"/>
    <w:rsid w:val="00646F19"/>
    <w:rsid w:val="006E3748"/>
    <w:rsid w:val="00767F46"/>
    <w:rsid w:val="00770354"/>
    <w:rsid w:val="008650F4"/>
    <w:rsid w:val="00886376"/>
    <w:rsid w:val="0088684F"/>
    <w:rsid w:val="008B4F4F"/>
    <w:rsid w:val="008C3983"/>
    <w:rsid w:val="008F105A"/>
    <w:rsid w:val="009B7E44"/>
    <w:rsid w:val="009E622E"/>
    <w:rsid w:val="00A5312C"/>
    <w:rsid w:val="00A81AE3"/>
    <w:rsid w:val="00AF6E0D"/>
    <w:rsid w:val="00B26E92"/>
    <w:rsid w:val="00B80289"/>
    <w:rsid w:val="00B84426"/>
    <w:rsid w:val="00B8619D"/>
    <w:rsid w:val="00BD5436"/>
    <w:rsid w:val="00BD7784"/>
    <w:rsid w:val="00CB0B9E"/>
    <w:rsid w:val="00CD20C0"/>
    <w:rsid w:val="00CD5159"/>
    <w:rsid w:val="00CF10B6"/>
    <w:rsid w:val="00D121FF"/>
    <w:rsid w:val="00D42C0E"/>
    <w:rsid w:val="00D74109"/>
    <w:rsid w:val="00DA371C"/>
    <w:rsid w:val="00DD7B24"/>
    <w:rsid w:val="00E3046D"/>
    <w:rsid w:val="00E9649E"/>
    <w:rsid w:val="00EB529F"/>
    <w:rsid w:val="00F020DD"/>
    <w:rsid w:val="00F12DA7"/>
    <w:rsid w:val="00F51E6A"/>
    <w:rsid w:val="00F8108A"/>
    <w:rsid w:val="00FB0B9D"/>
    <w:rsid w:val="00FC07A2"/>
    <w:rsid w:val="00FE75C2"/>
    <w:rsid w:val="00FF3E6C"/>
  </w:rsids>
  <m:mathPr>
    <m:mathFont m:val="Cambria Math"/>
    <m:brkBin m:val="before"/>
    <m:brkBinSub m:val="--"/>
    <m:smallFrac m:val="0"/>
    <m:dispDef/>
    <m:lMargin m:val="0"/>
    <m:rMargin m:val="0"/>
    <m:defJc m:val="centerGroup"/>
    <m:wrapIndent m:val="1440"/>
    <m:intLim m:val="subSup"/>
    <m:naryLim m:val="undOvr"/>
  </m:mathPr>
  <w:themeFontLang w:val="es-419"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1CFEE"/>
  <w15:chartTrackingRefBased/>
  <w15:docId w15:val="{EB840BCE-5C79-4F04-963C-617CB1CD7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A166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166D"/>
  </w:style>
  <w:style w:type="paragraph" w:styleId="Piedepgina">
    <w:name w:val="footer"/>
    <w:basedOn w:val="Normal"/>
    <w:link w:val="PiedepginaCar"/>
    <w:uiPriority w:val="99"/>
    <w:unhideWhenUsed/>
    <w:rsid w:val="003A166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166D"/>
  </w:style>
  <w:style w:type="character" w:styleId="Refdecomentario">
    <w:name w:val="annotation reference"/>
    <w:basedOn w:val="Fuentedeprrafopredeter"/>
    <w:uiPriority w:val="99"/>
    <w:semiHidden/>
    <w:unhideWhenUsed/>
    <w:rsid w:val="00540E6B"/>
    <w:rPr>
      <w:sz w:val="16"/>
      <w:szCs w:val="16"/>
    </w:rPr>
  </w:style>
  <w:style w:type="paragraph" w:styleId="Textocomentario">
    <w:name w:val="annotation text"/>
    <w:basedOn w:val="Normal"/>
    <w:link w:val="TextocomentarioCar"/>
    <w:uiPriority w:val="99"/>
    <w:semiHidden/>
    <w:unhideWhenUsed/>
    <w:rsid w:val="00540E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0E6B"/>
    <w:rPr>
      <w:sz w:val="20"/>
      <w:szCs w:val="20"/>
    </w:rPr>
  </w:style>
  <w:style w:type="paragraph" w:styleId="Asuntodelcomentario">
    <w:name w:val="annotation subject"/>
    <w:basedOn w:val="Textocomentario"/>
    <w:next w:val="Textocomentario"/>
    <w:link w:val="AsuntodelcomentarioCar"/>
    <w:uiPriority w:val="99"/>
    <w:semiHidden/>
    <w:unhideWhenUsed/>
    <w:rsid w:val="00540E6B"/>
    <w:rPr>
      <w:b/>
      <w:bCs/>
    </w:rPr>
  </w:style>
  <w:style w:type="character" w:customStyle="1" w:styleId="AsuntodelcomentarioCar">
    <w:name w:val="Asunto del comentario Car"/>
    <w:basedOn w:val="TextocomentarioCar"/>
    <w:link w:val="Asuntodelcomentario"/>
    <w:uiPriority w:val="99"/>
    <w:semiHidden/>
    <w:rsid w:val="00540E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6812D-D856-4E90-8145-032F4C3E7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3081</Words>
  <Characters>16949</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 Blancheteau Rodriguez</dc:creator>
  <cp:keywords/>
  <dc:description/>
  <cp:lastModifiedBy>Francois Blancheteau Rodriguez</cp:lastModifiedBy>
  <cp:revision>2</cp:revision>
  <dcterms:created xsi:type="dcterms:W3CDTF">2021-06-05T00:09:00Z</dcterms:created>
  <dcterms:modified xsi:type="dcterms:W3CDTF">2021-06-05T00:09:00Z</dcterms:modified>
</cp:coreProperties>
</file>